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EC" w:rsidRPr="005432EC" w:rsidRDefault="005432EC" w:rsidP="005432EC">
      <w:pPr>
        <w:spacing w:after="0" w:line="240" w:lineRule="auto"/>
        <w:ind w:firstLine="709"/>
        <w:jc w:val="center"/>
        <w:rPr>
          <w:rFonts w:ascii="Times New Roman" w:eastAsia="Calibri" w:hAnsi="Times New Roman" w:cs="Times New Roman"/>
          <w:color w:val="000000"/>
          <w:sz w:val="28"/>
          <w:szCs w:val="28"/>
          <w:lang w:val="en-US"/>
        </w:rPr>
      </w:pPr>
      <w:r w:rsidRPr="005432EC">
        <w:rPr>
          <w:rFonts w:ascii="Times New Roman" w:eastAsia="Calibri" w:hAnsi="Times New Roman" w:cs="Times New Roman"/>
          <w:color w:val="000000"/>
          <w:sz w:val="28"/>
          <w:szCs w:val="28"/>
          <w:lang w:val="en-US"/>
        </w:rPr>
        <w:t>Al-</w:t>
      </w:r>
      <w:proofErr w:type="spellStart"/>
      <w:r w:rsidRPr="005432EC">
        <w:rPr>
          <w:rFonts w:ascii="Times New Roman" w:eastAsia="Calibri" w:hAnsi="Times New Roman" w:cs="Times New Roman"/>
          <w:color w:val="000000"/>
          <w:sz w:val="28"/>
          <w:szCs w:val="28"/>
          <w:lang w:val="en-US"/>
        </w:rPr>
        <w:t>Faraby</w:t>
      </w:r>
      <w:proofErr w:type="spellEnd"/>
      <w:r w:rsidRPr="005432EC">
        <w:rPr>
          <w:rFonts w:ascii="Times New Roman" w:eastAsia="Calibri" w:hAnsi="Times New Roman" w:cs="Times New Roman"/>
          <w:color w:val="000000"/>
          <w:sz w:val="28"/>
          <w:szCs w:val="28"/>
          <w:lang w:val="en-US"/>
        </w:rPr>
        <w:t xml:space="preserve"> Kazakh National University  </w:t>
      </w:r>
    </w:p>
    <w:p w:rsidR="005432EC" w:rsidRPr="005432EC" w:rsidRDefault="005432EC" w:rsidP="005432EC">
      <w:pPr>
        <w:spacing w:after="0" w:line="240" w:lineRule="auto"/>
        <w:ind w:firstLine="709"/>
        <w:jc w:val="center"/>
        <w:rPr>
          <w:rFonts w:ascii="Times New Roman" w:eastAsia="Calibri" w:hAnsi="Times New Roman" w:cs="Times New Roman"/>
          <w:color w:val="000000"/>
          <w:sz w:val="28"/>
          <w:szCs w:val="28"/>
          <w:lang w:val="en-US"/>
        </w:rPr>
      </w:pPr>
      <w:r w:rsidRPr="005432EC">
        <w:rPr>
          <w:rFonts w:ascii="Times New Roman" w:eastAsia="Calibri" w:hAnsi="Times New Roman" w:cs="Times New Roman"/>
          <w:color w:val="000000"/>
          <w:sz w:val="28"/>
          <w:szCs w:val="28"/>
          <w:lang w:val="en-US"/>
        </w:rPr>
        <w:t>Higher School of Economics and Business</w:t>
      </w:r>
    </w:p>
    <w:p w:rsidR="00477942" w:rsidRPr="005432EC" w:rsidRDefault="005432EC" w:rsidP="005432EC">
      <w:pPr>
        <w:spacing w:after="0" w:line="240" w:lineRule="auto"/>
        <w:ind w:firstLine="709"/>
        <w:jc w:val="center"/>
        <w:rPr>
          <w:rFonts w:ascii="Times New Roman" w:eastAsia="Calibri" w:hAnsi="Times New Roman" w:cs="Times New Roman"/>
          <w:sz w:val="28"/>
          <w:szCs w:val="28"/>
          <w:lang w:val="en-US"/>
        </w:rPr>
      </w:pPr>
      <w:r w:rsidRPr="005432EC">
        <w:rPr>
          <w:rFonts w:ascii="Times New Roman" w:eastAsia="Calibri" w:hAnsi="Times New Roman" w:cs="Times New Roman"/>
          <w:color w:val="000000"/>
          <w:sz w:val="28"/>
          <w:szCs w:val="28"/>
          <w:lang w:val="en-US"/>
        </w:rPr>
        <w:t>Department of Finance and Accounting</w:t>
      </w:r>
    </w:p>
    <w:p w:rsidR="00477942" w:rsidRPr="005432EC" w:rsidRDefault="00477942" w:rsidP="00477942">
      <w:pPr>
        <w:spacing w:after="0" w:line="240" w:lineRule="auto"/>
        <w:ind w:firstLine="709"/>
        <w:jc w:val="center"/>
        <w:rPr>
          <w:rFonts w:ascii="Times New Roman" w:eastAsia="Calibri" w:hAnsi="Times New Roman" w:cs="Times New Roman"/>
          <w:sz w:val="28"/>
          <w:szCs w:val="28"/>
          <w:lang w:val="en-US"/>
        </w:rPr>
      </w:pPr>
    </w:p>
    <w:p w:rsidR="00477942" w:rsidRPr="005432EC" w:rsidRDefault="00477942" w:rsidP="00477942">
      <w:pPr>
        <w:spacing w:after="0" w:line="240" w:lineRule="auto"/>
        <w:ind w:firstLine="709"/>
        <w:jc w:val="center"/>
        <w:rPr>
          <w:rFonts w:ascii="Times New Roman" w:eastAsia="Calibri" w:hAnsi="Times New Roman" w:cs="Times New Roman"/>
          <w:sz w:val="28"/>
          <w:szCs w:val="28"/>
          <w:lang w:val="en-US"/>
        </w:rPr>
      </w:pPr>
    </w:p>
    <w:p w:rsidR="00477942" w:rsidRPr="005432EC" w:rsidRDefault="00477942" w:rsidP="00477942">
      <w:pPr>
        <w:spacing w:after="0" w:line="240" w:lineRule="auto"/>
        <w:ind w:firstLine="709"/>
        <w:rPr>
          <w:rFonts w:ascii="Times New Roman" w:eastAsia="Calibri" w:hAnsi="Times New Roman" w:cs="Times New Roman"/>
          <w:sz w:val="28"/>
          <w:szCs w:val="28"/>
          <w:lang w:val="en-US"/>
        </w:rPr>
      </w:pPr>
    </w:p>
    <w:p w:rsidR="00477942" w:rsidRPr="005432EC" w:rsidRDefault="00477942" w:rsidP="00477942">
      <w:pPr>
        <w:spacing w:after="0" w:line="240" w:lineRule="auto"/>
        <w:ind w:firstLine="709"/>
        <w:rPr>
          <w:rFonts w:ascii="Times New Roman" w:eastAsia="Calibri" w:hAnsi="Times New Roman" w:cs="Times New Roman"/>
          <w:sz w:val="28"/>
          <w:szCs w:val="28"/>
          <w:lang w:val="en-US"/>
        </w:rPr>
      </w:pPr>
    </w:p>
    <w:p w:rsidR="00477942" w:rsidRPr="005432EC" w:rsidRDefault="00477942" w:rsidP="00477942">
      <w:pPr>
        <w:spacing w:after="0" w:line="240" w:lineRule="auto"/>
        <w:ind w:firstLine="709"/>
        <w:rPr>
          <w:rFonts w:ascii="Times New Roman" w:eastAsia="Calibri" w:hAnsi="Times New Roman" w:cs="Times New Roman"/>
          <w:sz w:val="28"/>
          <w:szCs w:val="28"/>
          <w:lang w:val="en-US"/>
        </w:rPr>
      </w:pPr>
    </w:p>
    <w:p w:rsidR="00477942" w:rsidRPr="005432EC" w:rsidRDefault="00477942" w:rsidP="00477942">
      <w:pPr>
        <w:spacing w:after="0" w:line="240" w:lineRule="auto"/>
        <w:ind w:firstLine="709"/>
        <w:rPr>
          <w:rFonts w:ascii="Times New Roman" w:eastAsia="Calibri" w:hAnsi="Times New Roman" w:cs="Times New Roman"/>
          <w:sz w:val="28"/>
          <w:szCs w:val="28"/>
          <w:lang w:val="en-US"/>
        </w:rPr>
      </w:pPr>
    </w:p>
    <w:p w:rsidR="00477942" w:rsidRPr="005432EC" w:rsidRDefault="00477942" w:rsidP="00477942">
      <w:pPr>
        <w:spacing w:after="0" w:line="240" w:lineRule="auto"/>
        <w:ind w:firstLine="709"/>
        <w:rPr>
          <w:rFonts w:ascii="Times New Roman" w:eastAsia="Calibri" w:hAnsi="Times New Roman" w:cs="Times New Roman"/>
          <w:sz w:val="28"/>
          <w:szCs w:val="28"/>
          <w:lang w:val="en-US"/>
        </w:rPr>
      </w:pPr>
    </w:p>
    <w:p w:rsidR="00AD2623" w:rsidRDefault="00AD2623" w:rsidP="00AD2623">
      <w:pPr>
        <w:spacing w:after="0" w:line="240" w:lineRule="auto"/>
        <w:ind w:firstLine="709"/>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PROGRAMM AND </w:t>
      </w:r>
    </w:p>
    <w:tbl>
      <w:tblPr>
        <w:tblW w:w="0" w:type="auto"/>
        <w:tblLook w:val="01E0" w:firstRow="1" w:lastRow="1" w:firstColumn="1" w:lastColumn="1" w:noHBand="0" w:noVBand="0"/>
      </w:tblPr>
      <w:tblGrid>
        <w:gridCol w:w="9355"/>
      </w:tblGrid>
      <w:tr w:rsidR="00AD2623" w:rsidRPr="008C780B" w:rsidTr="008B6467">
        <w:trPr>
          <w:trHeight w:val="232"/>
        </w:trPr>
        <w:tc>
          <w:tcPr>
            <w:tcW w:w="9355" w:type="dxa"/>
            <w:vAlign w:val="bottom"/>
          </w:tcPr>
          <w:p w:rsidR="00AD2623" w:rsidRPr="005432EC" w:rsidRDefault="00AD2623" w:rsidP="008B6467">
            <w:pPr>
              <w:shd w:val="clear" w:color="auto" w:fill="FFFFFF"/>
              <w:spacing w:after="0" w:line="240" w:lineRule="auto"/>
              <w:ind w:firstLine="709"/>
              <w:jc w:val="center"/>
              <w:outlineLvl w:val="0"/>
              <w:rPr>
                <w:rFonts w:ascii="Times New Roman" w:eastAsia="Calibri" w:hAnsi="Times New Roman" w:cs="Times New Roman"/>
                <w:b/>
                <w:bCs/>
                <w:sz w:val="28"/>
                <w:szCs w:val="28"/>
                <w:lang w:val="en-US"/>
              </w:rPr>
            </w:pPr>
            <w:r>
              <w:rPr>
                <w:rFonts w:ascii="Times New Roman" w:eastAsia="Calibri" w:hAnsi="Times New Roman" w:cs="Times New Roman"/>
                <w:b/>
                <w:sz w:val="28"/>
                <w:szCs w:val="28"/>
                <w:lang w:val="en-US"/>
              </w:rPr>
              <w:t xml:space="preserve">MOTHDOLOGICAL RECOMMENDATIONS FOR RUNNING OF FINAL EXAM IN DISCIPLINE </w:t>
            </w:r>
          </w:p>
          <w:p w:rsidR="00AD2623" w:rsidRPr="005432EC" w:rsidRDefault="00AD2623" w:rsidP="008B6467">
            <w:pPr>
              <w:shd w:val="clear" w:color="auto" w:fill="FFFFFF"/>
              <w:spacing w:after="0" w:line="240" w:lineRule="auto"/>
              <w:ind w:firstLine="709"/>
              <w:jc w:val="center"/>
              <w:outlineLvl w:val="0"/>
              <w:rPr>
                <w:rFonts w:ascii="Times New Roman" w:eastAsia="Calibri" w:hAnsi="Times New Roman" w:cs="Times New Roman"/>
                <w:b/>
                <w:bCs/>
                <w:sz w:val="28"/>
                <w:szCs w:val="28"/>
                <w:lang w:val="en-US"/>
              </w:rPr>
            </w:pPr>
          </w:p>
          <w:p w:rsidR="00AD2623" w:rsidRDefault="00AD2623" w:rsidP="008B6467">
            <w:pPr>
              <w:shd w:val="clear" w:color="auto" w:fill="FFFFFF"/>
              <w:spacing w:after="0" w:line="240" w:lineRule="auto"/>
              <w:ind w:firstLine="709"/>
              <w:jc w:val="center"/>
              <w:outlineLvl w:val="0"/>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Methods of Scientific Research</w:t>
            </w:r>
          </w:p>
          <w:p w:rsidR="00AD2623" w:rsidRPr="00AD2623" w:rsidRDefault="00AD2623" w:rsidP="00AD2623">
            <w:pPr>
              <w:spacing w:after="0" w:line="240" w:lineRule="auto"/>
              <w:ind w:firstLine="709"/>
              <w:jc w:val="center"/>
              <w:rPr>
                <w:rFonts w:ascii="Times New Roman" w:eastAsia="Calibri" w:hAnsi="Times New Roman" w:cs="Times New Roman"/>
                <w:b/>
                <w:sz w:val="28"/>
                <w:szCs w:val="28"/>
                <w:lang w:val="en-US"/>
              </w:rPr>
            </w:pPr>
            <w:r w:rsidRPr="00AD2623">
              <w:rPr>
                <w:rFonts w:ascii="Times New Roman" w:eastAsia="Calibri" w:hAnsi="Times New Roman" w:cs="Times New Roman"/>
                <w:b/>
                <w:sz w:val="28"/>
                <w:szCs w:val="28"/>
                <w:lang w:val="en-US"/>
              </w:rPr>
              <w:t>doctorate program for specialty «</w:t>
            </w:r>
            <w:r w:rsidRPr="00AD2623">
              <w:rPr>
                <w:rFonts w:ascii="Times New Roman" w:hAnsi="Times New Roman"/>
                <w:b/>
                <w:sz w:val="28"/>
                <w:szCs w:val="28"/>
                <w:lang w:val="en-US"/>
              </w:rPr>
              <w:t>8D04110-Finance</w:t>
            </w:r>
            <w:r w:rsidRPr="00AD2623">
              <w:rPr>
                <w:rFonts w:ascii="Times New Roman" w:eastAsia="Calibri" w:hAnsi="Times New Roman" w:cs="Times New Roman"/>
                <w:b/>
                <w:sz w:val="28"/>
                <w:szCs w:val="28"/>
                <w:lang w:val="en-US"/>
              </w:rPr>
              <w:t>»</w:t>
            </w:r>
          </w:p>
          <w:p w:rsidR="00AD2623" w:rsidRPr="005432EC" w:rsidRDefault="00AD2623" w:rsidP="008B6467">
            <w:pPr>
              <w:shd w:val="clear" w:color="auto" w:fill="FFFFFF"/>
              <w:spacing w:after="0" w:line="240" w:lineRule="auto"/>
              <w:ind w:firstLine="709"/>
              <w:jc w:val="center"/>
              <w:outlineLvl w:val="0"/>
              <w:rPr>
                <w:rFonts w:ascii="Times New Roman" w:eastAsia="Calibri" w:hAnsi="Times New Roman" w:cs="Times New Roman"/>
                <w:b/>
                <w:bCs/>
                <w:sz w:val="28"/>
                <w:szCs w:val="28"/>
                <w:lang w:val="en-US"/>
              </w:rPr>
            </w:pPr>
          </w:p>
        </w:tc>
      </w:tr>
    </w:tbl>
    <w:p w:rsidR="00477942" w:rsidRPr="0033342F" w:rsidRDefault="00477942" w:rsidP="00477942">
      <w:pPr>
        <w:spacing w:after="0" w:line="240" w:lineRule="auto"/>
        <w:ind w:firstLine="709"/>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33342F" w:rsidRDefault="0033342F"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33342F" w:rsidRDefault="0033342F"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33342F" w:rsidRPr="0033342F" w:rsidRDefault="0033342F"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hd w:val="clear" w:color="auto" w:fill="FFFFFF"/>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pacing w:after="0" w:line="240" w:lineRule="auto"/>
        <w:ind w:firstLine="709"/>
        <w:jc w:val="center"/>
        <w:rPr>
          <w:rFonts w:ascii="Times New Roman" w:eastAsia="Calibri" w:hAnsi="Times New Roman" w:cs="Times New Roman"/>
          <w:sz w:val="28"/>
          <w:szCs w:val="28"/>
          <w:lang w:val="en-US"/>
        </w:rPr>
      </w:pPr>
    </w:p>
    <w:p w:rsidR="00477942" w:rsidRPr="0033342F" w:rsidRDefault="00477942" w:rsidP="00477942">
      <w:pPr>
        <w:spacing w:after="0" w:line="240" w:lineRule="auto"/>
        <w:ind w:firstLine="709"/>
        <w:jc w:val="center"/>
        <w:rPr>
          <w:rFonts w:ascii="Times New Roman" w:eastAsia="Calibri" w:hAnsi="Times New Roman" w:cs="Times New Roman"/>
          <w:sz w:val="28"/>
          <w:szCs w:val="28"/>
          <w:lang w:val="en-US"/>
        </w:rPr>
      </w:pPr>
    </w:p>
    <w:p w:rsidR="00477942" w:rsidRPr="00F45B24" w:rsidRDefault="005432EC" w:rsidP="00477942">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Almaty</w:t>
      </w:r>
      <w:r w:rsidR="00477942" w:rsidRPr="00F45B24">
        <w:rPr>
          <w:rFonts w:ascii="Times New Roman" w:eastAsia="Calibri" w:hAnsi="Times New Roman" w:cs="Times New Roman"/>
          <w:sz w:val="28"/>
          <w:szCs w:val="28"/>
        </w:rPr>
        <w:t xml:space="preserve"> </w:t>
      </w:r>
      <w:proofErr w:type="gramStart"/>
      <w:r w:rsidR="00477942" w:rsidRPr="00F45B24">
        <w:rPr>
          <w:rFonts w:ascii="Times New Roman" w:eastAsia="Calibri" w:hAnsi="Times New Roman" w:cs="Times New Roman"/>
          <w:sz w:val="28"/>
          <w:szCs w:val="28"/>
        </w:rPr>
        <w:t>20</w:t>
      </w:r>
      <w:r w:rsidR="00F146E9">
        <w:rPr>
          <w:rFonts w:ascii="Times New Roman" w:eastAsia="Calibri" w:hAnsi="Times New Roman" w:cs="Times New Roman"/>
          <w:sz w:val="28"/>
          <w:szCs w:val="28"/>
        </w:rPr>
        <w:t>2</w:t>
      </w:r>
      <w:r w:rsidR="008C780B">
        <w:rPr>
          <w:rFonts w:ascii="Times New Roman" w:eastAsia="Calibri" w:hAnsi="Times New Roman" w:cs="Times New Roman"/>
          <w:sz w:val="28"/>
          <w:szCs w:val="28"/>
          <w:lang w:val="en-US"/>
        </w:rPr>
        <w:t>1</w:t>
      </w:r>
      <w:r w:rsidR="00477942" w:rsidRPr="00F45B24">
        <w:rPr>
          <w:rFonts w:ascii="Times New Roman" w:eastAsia="Calibri" w:hAnsi="Times New Roman" w:cs="Times New Roman"/>
          <w:sz w:val="28"/>
          <w:szCs w:val="28"/>
        </w:rPr>
        <w:t xml:space="preserve">  г.</w:t>
      </w:r>
      <w:proofErr w:type="gramEnd"/>
    </w:p>
    <w:p w:rsidR="00477942" w:rsidRDefault="00477942" w:rsidP="00477942">
      <w:pPr>
        <w:spacing w:after="0" w:line="240" w:lineRule="auto"/>
        <w:ind w:firstLine="709"/>
        <w:jc w:val="center"/>
        <w:rPr>
          <w:rFonts w:ascii="Times New Roman" w:eastAsia="Calibri" w:hAnsi="Times New Roman" w:cs="Times New Roman"/>
          <w:sz w:val="28"/>
          <w:szCs w:val="28"/>
        </w:rPr>
      </w:pPr>
    </w:p>
    <w:p w:rsidR="0033342F" w:rsidRDefault="0033342F" w:rsidP="00477942">
      <w:pPr>
        <w:spacing w:after="0" w:line="240" w:lineRule="auto"/>
        <w:ind w:firstLine="709"/>
        <w:jc w:val="center"/>
        <w:rPr>
          <w:rFonts w:ascii="Times New Roman" w:eastAsia="Calibri" w:hAnsi="Times New Roman" w:cs="Times New Roman"/>
          <w:sz w:val="28"/>
          <w:szCs w:val="28"/>
        </w:rPr>
      </w:pPr>
    </w:p>
    <w:p w:rsidR="0033342F" w:rsidRDefault="0033342F" w:rsidP="00477942">
      <w:pPr>
        <w:spacing w:after="0" w:line="240" w:lineRule="auto"/>
        <w:ind w:firstLine="709"/>
        <w:jc w:val="center"/>
        <w:rPr>
          <w:rFonts w:ascii="Times New Roman" w:eastAsia="Calibri" w:hAnsi="Times New Roman" w:cs="Times New Roman"/>
          <w:sz w:val="28"/>
          <w:szCs w:val="28"/>
        </w:rPr>
      </w:pPr>
    </w:p>
    <w:p w:rsidR="0033342F" w:rsidRDefault="0033342F" w:rsidP="00477942">
      <w:pPr>
        <w:spacing w:after="0" w:line="240" w:lineRule="auto"/>
        <w:ind w:firstLine="709"/>
        <w:jc w:val="center"/>
        <w:rPr>
          <w:rFonts w:ascii="Times New Roman" w:eastAsia="Calibri" w:hAnsi="Times New Roman" w:cs="Times New Roman"/>
          <w:sz w:val="28"/>
          <w:szCs w:val="28"/>
        </w:rPr>
      </w:pPr>
    </w:p>
    <w:p w:rsidR="0033342F" w:rsidRDefault="0033342F" w:rsidP="00477942">
      <w:pPr>
        <w:spacing w:after="0" w:line="240" w:lineRule="auto"/>
        <w:ind w:firstLine="709"/>
        <w:jc w:val="center"/>
        <w:rPr>
          <w:rFonts w:ascii="Times New Roman" w:eastAsia="Calibri" w:hAnsi="Times New Roman" w:cs="Times New Roman"/>
          <w:sz w:val="28"/>
          <w:szCs w:val="28"/>
        </w:rPr>
      </w:pPr>
    </w:p>
    <w:p w:rsidR="0033342F" w:rsidRDefault="0033342F" w:rsidP="00477942">
      <w:pPr>
        <w:spacing w:after="0" w:line="240" w:lineRule="auto"/>
        <w:ind w:firstLine="709"/>
        <w:jc w:val="center"/>
        <w:rPr>
          <w:rFonts w:ascii="Times New Roman" w:eastAsia="Calibri" w:hAnsi="Times New Roman" w:cs="Times New Roman"/>
          <w:sz w:val="28"/>
          <w:szCs w:val="28"/>
        </w:rPr>
      </w:pPr>
    </w:p>
    <w:p w:rsidR="0033342F" w:rsidRPr="00F45B24" w:rsidRDefault="0033342F" w:rsidP="00477942">
      <w:pPr>
        <w:spacing w:after="0" w:line="240" w:lineRule="auto"/>
        <w:ind w:firstLine="709"/>
        <w:jc w:val="center"/>
        <w:rPr>
          <w:rFonts w:ascii="Times New Roman" w:eastAsia="Calibri" w:hAnsi="Times New Roman" w:cs="Times New Roman"/>
          <w:sz w:val="28"/>
          <w:szCs w:val="28"/>
        </w:rPr>
      </w:pPr>
    </w:p>
    <w:p w:rsidR="00477942" w:rsidRPr="00F45B24" w:rsidRDefault="00477942" w:rsidP="00477942">
      <w:pPr>
        <w:spacing w:after="0" w:line="240" w:lineRule="auto"/>
        <w:ind w:firstLine="709"/>
        <w:jc w:val="center"/>
        <w:rPr>
          <w:rFonts w:ascii="Times New Roman" w:eastAsia="Calibri" w:hAnsi="Times New Roman" w:cs="Times New Roman"/>
          <w:sz w:val="28"/>
          <w:szCs w:val="28"/>
        </w:rPr>
      </w:pPr>
    </w:p>
    <w:tbl>
      <w:tblPr>
        <w:tblW w:w="0" w:type="auto"/>
        <w:tblLook w:val="01E0" w:firstRow="1" w:lastRow="1" w:firstColumn="1" w:lastColumn="1" w:noHBand="0" w:noVBand="0"/>
      </w:tblPr>
      <w:tblGrid>
        <w:gridCol w:w="3556"/>
        <w:gridCol w:w="5799"/>
      </w:tblGrid>
      <w:tr w:rsidR="00477942" w:rsidRPr="008C780B" w:rsidTr="0026484B">
        <w:tc>
          <w:tcPr>
            <w:tcW w:w="3556" w:type="dxa"/>
          </w:tcPr>
          <w:p w:rsidR="00477942" w:rsidRPr="00F45B24" w:rsidRDefault="00477942" w:rsidP="0026484B">
            <w:pPr>
              <w:spacing w:after="0" w:line="240" w:lineRule="auto"/>
              <w:ind w:firstLine="709"/>
              <w:rPr>
                <w:rFonts w:ascii="Times New Roman" w:eastAsia="Times New Roman" w:hAnsi="Times New Roman" w:cs="Times New Roman"/>
                <w:sz w:val="28"/>
                <w:szCs w:val="28"/>
                <w:lang w:eastAsia="zh-CN"/>
              </w:rPr>
            </w:pPr>
            <w:r w:rsidRPr="00F45B24">
              <w:rPr>
                <w:rFonts w:ascii="Times New Roman" w:eastAsia="Times New Roman" w:hAnsi="Times New Roman" w:cs="Times New Roman"/>
                <w:sz w:val="28"/>
                <w:szCs w:val="28"/>
                <w:lang w:eastAsia="zh-CN"/>
              </w:rPr>
              <w:br w:type="page"/>
            </w:r>
          </w:p>
          <w:p w:rsidR="00477942" w:rsidRPr="00F45B24" w:rsidRDefault="00477942" w:rsidP="0026484B">
            <w:pPr>
              <w:spacing w:after="0" w:line="240" w:lineRule="auto"/>
              <w:ind w:firstLine="709"/>
              <w:rPr>
                <w:rFonts w:ascii="Times New Roman" w:eastAsia="Times New Roman" w:hAnsi="Times New Roman" w:cs="Times New Roman"/>
                <w:sz w:val="28"/>
                <w:szCs w:val="28"/>
                <w:lang w:eastAsia="zh-CN"/>
              </w:rPr>
            </w:pPr>
          </w:p>
          <w:p w:rsidR="00477942" w:rsidRPr="00F45B24" w:rsidRDefault="00477942" w:rsidP="0026484B">
            <w:pPr>
              <w:spacing w:after="0" w:line="240" w:lineRule="auto"/>
              <w:ind w:firstLine="709"/>
              <w:rPr>
                <w:rFonts w:ascii="Times New Roman" w:eastAsia="Times New Roman" w:hAnsi="Times New Roman" w:cs="Times New Roman"/>
                <w:sz w:val="28"/>
                <w:szCs w:val="28"/>
                <w:lang w:eastAsia="zh-CN"/>
              </w:rPr>
            </w:pPr>
          </w:p>
          <w:p w:rsidR="00477942" w:rsidRPr="00F45B24" w:rsidRDefault="00477942" w:rsidP="0026484B">
            <w:pPr>
              <w:spacing w:after="0" w:line="240" w:lineRule="auto"/>
              <w:ind w:firstLine="709"/>
              <w:rPr>
                <w:rFonts w:ascii="Times New Roman" w:eastAsia="Times New Roman" w:hAnsi="Times New Roman" w:cs="Times New Roman"/>
                <w:sz w:val="28"/>
                <w:szCs w:val="28"/>
                <w:lang w:eastAsia="zh-CN"/>
              </w:rPr>
            </w:pPr>
          </w:p>
          <w:p w:rsidR="00477942" w:rsidRPr="00F45B24" w:rsidRDefault="005432EC" w:rsidP="0026484B">
            <w:pPr>
              <w:spacing w:after="0" w:line="240" w:lineRule="auto"/>
              <w:ind w:firstLine="709"/>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b/>
                <w:sz w:val="28"/>
                <w:szCs w:val="28"/>
                <w:lang w:eastAsia="zh-CN"/>
              </w:rPr>
              <w:t>Lecturer</w:t>
            </w:r>
            <w:proofErr w:type="spellEnd"/>
            <w:r w:rsidR="00477942" w:rsidRPr="00F45B24">
              <w:rPr>
                <w:rFonts w:ascii="Times New Roman" w:eastAsia="Times New Roman" w:hAnsi="Times New Roman" w:cs="Times New Roman"/>
                <w:b/>
                <w:sz w:val="28"/>
                <w:szCs w:val="28"/>
                <w:lang w:eastAsia="zh-CN"/>
              </w:rPr>
              <w:t>:</w:t>
            </w:r>
          </w:p>
        </w:tc>
        <w:tc>
          <w:tcPr>
            <w:tcW w:w="5799" w:type="dxa"/>
            <w:tcBorders>
              <w:top w:val="nil"/>
              <w:left w:val="nil"/>
              <w:bottom w:val="single" w:sz="4" w:space="0" w:color="auto"/>
              <w:right w:val="nil"/>
            </w:tcBorders>
          </w:tcPr>
          <w:p w:rsidR="00477942" w:rsidRPr="0093111D" w:rsidRDefault="00477942" w:rsidP="0026484B">
            <w:pPr>
              <w:spacing w:after="0" w:line="240" w:lineRule="auto"/>
              <w:ind w:firstLine="709"/>
              <w:rPr>
                <w:rFonts w:ascii="Times New Roman" w:eastAsia="Times New Roman" w:hAnsi="Times New Roman" w:cs="Times New Roman"/>
                <w:sz w:val="28"/>
                <w:szCs w:val="28"/>
                <w:lang w:val="en-US" w:eastAsia="zh-CN"/>
              </w:rPr>
            </w:pPr>
          </w:p>
          <w:p w:rsidR="00477942" w:rsidRPr="0093111D" w:rsidRDefault="00477942" w:rsidP="0026484B">
            <w:pPr>
              <w:spacing w:after="0" w:line="240" w:lineRule="auto"/>
              <w:ind w:firstLine="709"/>
              <w:rPr>
                <w:rFonts w:ascii="Times New Roman" w:eastAsia="Times New Roman" w:hAnsi="Times New Roman" w:cs="Times New Roman"/>
                <w:sz w:val="28"/>
                <w:szCs w:val="28"/>
                <w:lang w:val="en-US" w:eastAsia="zh-CN"/>
              </w:rPr>
            </w:pPr>
          </w:p>
          <w:p w:rsidR="00477942" w:rsidRPr="0093111D" w:rsidRDefault="00477942" w:rsidP="0026484B">
            <w:pPr>
              <w:spacing w:after="0" w:line="240" w:lineRule="auto"/>
              <w:ind w:firstLine="709"/>
              <w:rPr>
                <w:rFonts w:ascii="Times New Roman" w:eastAsia="Times New Roman" w:hAnsi="Times New Roman" w:cs="Times New Roman"/>
                <w:sz w:val="28"/>
                <w:szCs w:val="28"/>
                <w:lang w:val="en-US" w:eastAsia="zh-CN"/>
              </w:rPr>
            </w:pPr>
          </w:p>
          <w:p w:rsidR="00477942" w:rsidRPr="000B3A20" w:rsidRDefault="008C780B" w:rsidP="00B77607">
            <w:pPr>
              <w:spacing w:after="0" w:line="240" w:lineRule="auto"/>
              <w:ind w:firstLine="709"/>
              <w:rPr>
                <w:rFonts w:ascii="Times New Roman" w:eastAsia="Times New Roman" w:hAnsi="Times New Roman" w:cs="Times New Roman"/>
                <w:sz w:val="28"/>
                <w:szCs w:val="28"/>
                <w:lang w:val="en-US" w:eastAsia="zh-CN"/>
              </w:rPr>
            </w:pPr>
            <w:proofErr w:type="spellStart"/>
            <w:r>
              <w:rPr>
                <w:rFonts w:ascii="Times New Roman" w:eastAsia="Times New Roman" w:hAnsi="Times New Roman" w:cs="Times New Roman"/>
                <w:sz w:val="28"/>
                <w:szCs w:val="28"/>
                <w:lang w:val="en-US" w:eastAsia="zh-CN"/>
              </w:rPr>
              <w:t>Adambekova</w:t>
            </w:r>
            <w:proofErr w:type="spellEnd"/>
            <w:r>
              <w:rPr>
                <w:rFonts w:ascii="Times New Roman" w:eastAsia="Times New Roman" w:hAnsi="Times New Roman" w:cs="Times New Roman"/>
                <w:sz w:val="28"/>
                <w:szCs w:val="28"/>
                <w:lang w:val="en-US" w:eastAsia="zh-CN"/>
              </w:rPr>
              <w:t xml:space="preserve"> A.A. </w:t>
            </w:r>
            <w:proofErr w:type="spellStart"/>
            <w:r>
              <w:rPr>
                <w:rFonts w:ascii="Times New Roman" w:eastAsia="Times New Roman" w:hAnsi="Times New Roman" w:cs="Times New Roman"/>
                <w:sz w:val="28"/>
                <w:szCs w:val="28"/>
                <w:lang w:val="en-US" w:eastAsia="zh-CN"/>
              </w:rPr>
              <w:t>d.e.s</w:t>
            </w:r>
            <w:proofErr w:type="spellEnd"/>
            <w:r>
              <w:rPr>
                <w:rFonts w:ascii="Times New Roman" w:eastAsia="Times New Roman" w:hAnsi="Times New Roman" w:cs="Times New Roman"/>
                <w:sz w:val="28"/>
                <w:szCs w:val="28"/>
                <w:lang w:val="en-US" w:eastAsia="zh-CN"/>
              </w:rPr>
              <w:t xml:space="preserve"> </w:t>
            </w:r>
            <w:r w:rsidR="005432EC">
              <w:rPr>
                <w:rFonts w:ascii="Times New Roman" w:eastAsia="Times New Roman" w:hAnsi="Times New Roman" w:cs="Times New Roman"/>
                <w:sz w:val="28"/>
                <w:szCs w:val="28"/>
                <w:lang w:val="en-US" w:eastAsia="zh-CN"/>
              </w:rPr>
              <w:t xml:space="preserve"> prof</w:t>
            </w:r>
            <w:r w:rsidR="000B3A20">
              <w:rPr>
                <w:rFonts w:ascii="Times New Roman" w:eastAsia="Times New Roman" w:hAnsi="Times New Roman" w:cs="Times New Roman"/>
                <w:sz w:val="28"/>
                <w:szCs w:val="28"/>
                <w:lang w:val="en-US" w:eastAsia="zh-CN"/>
              </w:rPr>
              <w:t xml:space="preserve">essor </w:t>
            </w:r>
            <w:r w:rsidR="000B3A20" w:rsidRPr="000B3A20">
              <w:rPr>
                <w:rFonts w:ascii="Times New Roman" w:eastAsia="Times New Roman" w:hAnsi="Times New Roman" w:cs="Times New Roman"/>
                <w:sz w:val="28"/>
                <w:szCs w:val="28"/>
                <w:lang w:val="en-US" w:eastAsia="zh-CN"/>
              </w:rPr>
              <w:t>Department of Finance and Accounting</w:t>
            </w:r>
          </w:p>
        </w:tc>
      </w:tr>
      <w:tr w:rsidR="00477942" w:rsidRPr="008C780B" w:rsidTr="0026484B">
        <w:tc>
          <w:tcPr>
            <w:tcW w:w="3556" w:type="dxa"/>
          </w:tcPr>
          <w:p w:rsidR="00477942" w:rsidRPr="000B3A20" w:rsidRDefault="00477942" w:rsidP="0026484B">
            <w:pPr>
              <w:spacing w:after="0" w:line="240" w:lineRule="auto"/>
              <w:ind w:firstLine="709"/>
              <w:rPr>
                <w:rFonts w:ascii="Times New Roman" w:eastAsia="Times New Roman" w:hAnsi="Times New Roman" w:cs="Times New Roman"/>
                <w:sz w:val="28"/>
                <w:szCs w:val="28"/>
                <w:lang w:val="en-US" w:eastAsia="zh-CN"/>
              </w:rPr>
            </w:pPr>
          </w:p>
        </w:tc>
        <w:tc>
          <w:tcPr>
            <w:tcW w:w="5799" w:type="dxa"/>
            <w:tcBorders>
              <w:top w:val="single" w:sz="4" w:space="0" w:color="auto"/>
              <w:left w:val="nil"/>
              <w:bottom w:val="nil"/>
              <w:right w:val="nil"/>
            </w:tcBorders>
            <w:hideMark/>
          </w:tcPr>
          <w:p w:rsidR="00477942" w:rsidRPr="008C780B" w:rsidRDefault="00477942" w:rsidP="0026484B">
            <w:pPr>
              <w:widowControl w:val="0"/>
              <w:autoSpaceDE w:val="0"/>
              <w:autoSpaceDN w:val="0"/>
              <w:adjustRightInd w:val="0"/>
              <w:spacing w:after="0" w:line="240" w:lineRule="auto"/>
              <w:rPr>
                <w:rFonts w:ascii="Times New Roman" w:eastAsia="Times New Roman" w:hAnsi="Times New Roman" w:cs="Times New Roman"/>
                <w:i/>
                <w:sz w:val="24"/>
                <w:szCs w:val="24"/>
                <w:lang w:val="en-US" w:eastAsia="ru-RU"/>
              </w:rPr>
            </w:pPr>
            <w:r w:rsidRPr="008C780B">
              <w:rPr>
                <w:rFonts w:ascii="Times New Roman" w:eastAsia="Times New Roman" w:hAnsi="Times New Roman" w:cs="Times New Roman"/>
                <w:i/>
                <w:sz w:val="24"/>
                <w:szCs w:val="24"/>
                <w:lang w:val="en-US" w:eastAsia="ru-RU"/>
              </w:rPr>
              <w:t>(</w:t>
            </w:r>
            <w:r w:rsidRPr="00B77607">
              <w:rPr>
                <w:rFonts w:ascii="Times New Roman" w:eastAsia="Times New Roman" w:hAnsi="Times New Roman" w:cs="Times New Roman"/>
                <w:i/>
                <w:sz w:val="24"/>
                <w:szCs w:val="24"/>
                <w:lang w:eastAsia="ru-RU"/>
              </w:rPr>
              <w:t>Ф</w:t>
            </w:r>
            <w:r w:rsidRPr="008C780B">
              <w:rPr>
                <w:rFonts w:ascii="Times New Roman" w:eastAsia="Times New Roman" w:hAnsi="Times New Roman" w:cs="Times New Roman"/>
                <w:i/>
                <w:sz w:val="24"/>
                <w:szCs w:val="24"/>
                <w:lang w:val="en-US" w:eastAsia="ru-RU"/>
              </w:rPr>
              <w:t>.</w:t>
            </w:r>
            <w:r w:rsidRPr="00B77607">
              <w:rPr>
                <w:rFonts w:ascii="Times New Roman" w:eastAsia="Times New Roman" w:hAnsi="Times New Roman" w:cs="Times New Roman"/>
                <w:i/>
                <w:sz w:val="24"/>
                <w:szCs w:val="24"/>
                <w:lang w:eastAsia="ru-RU"/>
              </w:rPr>
              <w:t>И</w:t>
            </w:r>
            <w:r w:rsidRPr="008C780B">
              <w:rPr>
                <w:rFonts w:ascii="Times New Roman" w:eastAsia="Times New Roman" w:hAnsi="Times New Roman" w:cs="Times New Roman"/>
                <w:i/>
                <w:sz w:val="24"/>
                <w:szCs w:val="24"/>
                <w:lang w:val="en-US" w:eastAsia="ru-RU"/>
              </w:rPr>
              <w:t>.</w:t>
            </w:r>
            <w:r w:rsidRPr="00B77607">
              <w:rPr>
                <w:rFonts w:ascii="Times New Roman" w:eastAsia="Times New Roman" w:hAnsi="Times New Roman" w:cs="Times New Roman"/>
                <w:i/>
                <w:sz w:val="24"/>
                <w:szCs w:val="24"/>
                <w:lang w:eastAsia="ru-RU"/>
              </w:rPr>
              <w:t>О</w:t>
            </w:r>
            <w:r w:rsidRPr="008C780B">
              <w:rPr>
                <w:rFonts w:ascii="Times New Roman" w:eastAsia="Times New Roman" w:hAnsi="Times New Roman" w:cs="Times New Roman"/>
                <w:i/>
                <w:sz w:val="24"/>
                <w:szCs w:val="24"/>
                <w:lang w:val="en-US" w:eastAsia="ru-RU"/>
              </w:rPr>
              <w:t xml:space="preserve">., </w:t>
            </w:r>
            <w:r w:rsidRPr="00B77607">
              <w:rPr>
                <w:rFonts w:ascii="Times New Roman" w:eastAsia="Times New Roman" w:hAnsi="Times New Roman" w:cs="Times New Roman"/>
                <w:i/>
                <w:sz w:val="24"/>
                <w:szCs w:val="24"/>
                <w:lang w:eastAsia="ru-RU"/>
              </w:rPr>
              <w:t>ученая</w:t>
            </w:r>
            <w:r w:rsidRPr="008C780B">
              <w:rPr>
                <w:rFonts w:ascii="Times New Roman" w:eastAsia="Times New Roman" w:hAnsi="Times New Roman" w:cs="Times New Roman"/>
                <w:i/>
                <w:sz w:val="24"/>
                <w:szCs w:val="24"/>
                <w:lang w:val="en-US" w:eastAsia="ru-RU"/>
              </w:rPr>
              <w:t xml:space="preserve"> </w:t>
            </w:r>
            <w:r w:rsidRPr="00B77607">
              <w:rPr>
                <w:rFonts w:ascii="Times New Roman" w:eastAsia="Times New Roman" w:hAnsi="Times New Roman" w:cs="Times New Roman"/>
                <w:i/>
                <w:sz w:val="24"/>
                <w:szCs w:val="24"/>
                <w:lang w:eastAsia="ru-RU"/>
              </w:rPr>
              <w:t>степень</w:t>
            </w:r>
            <w:r w:rsidRPr="008C780B">
              <w:rPr>
                <w:rFonts w:ascii="Times New Roman" w:eastAsia="Times New Roman" w:hAnsi="Times New Roman" w:cs="Times New Roman"/>
                <w:i/>
                <w:sz w:val="24"/>
                <w:szCs w:val="24"/>
                <w:lang w:val="en-US" w:eastAsia="ru-RU"/>
              </w:rPr>
              <w:t xml:space="preserve">, </w:t>
            </w:r>
            <w:r w:rsidRPr="00B77607">
              <w:rPr>
                <w:rFonts w:ascii="Times New Roman" w:eastAsia="Times New Roman" w:hAnsi="Times New Roman" w:cs="Times New Roman"/>
                <w:i/>
                <w:sz w:val="24"/>
                <w:szCs w:val="24"/>
                <w:lang w:eastAsia="ru-RU"/>
              </w:rPr>
              <w:t>ученое</w:t>
            </w:r>
            <w:r w:rsidRPr="008C780B">
              <w:rPr>
                <w:rFonts w:ascii="Times New Roman" w:eastAsia="Times New Roman" w:hAnsi="Times New Roman" w:cs="Times New Roman"/>
                <w:i/>
                <w:sz w:val="24"/>
                <w:szCs w:val="24"/>
                <w:lang w:val="en-US" w:eastAsia="ru-RU"/>
              </w:rPr>
              <w:t xml:space="preserve"> </w:t>
            </w:r>
            <w:r w:rsidRPr="00B77607">
              <w:rPr>
                <w:rFonts w:ascii="Times New Roman" w:eastAsia="Times New Roman" w:hAnsi="Times New Roman" w:cs="Times New Roman"/>
                <w:i/>
                <w:sz w:val="24"/>
                <w:szCs w:val="24"/>
                <w:lang w:eastAsia="ru-RU"/>
              </w:rPr>
              <w:t>звание</w:t>
            </w:r>
            <w:r w:rsidRPr="008C780B">
              <w:rPr>
                <w:rFonts w:ascii="Times New Roman" w:eastAsia="Times New Roman" w:hAnsi="Times New Roman" w:cs="Times New Roman"/>
                <w:i/>
                <w:sz w:val="24"/>
                <w:szCs w:val="24"/>
                <w:lang w:val="en-US" w:eastAsia="ru-RU"/>
              </w:rPr>
              <w:t xml:space="preserve">, </w:t>
            </w:r>
            <w:r w:rsidRPr="00B77607">
              <w:rPr>
                <w:rFonts w:ascii="Times New Roman" w:eastAsia="Times New Roman" w:hAnsi="Times New Roman" w:cs="Times New Roman"/>
                <w:i/>
                <w:sz w:val="24"/>
                <w:szCs w:val="24"/>
                <w:lang w:eastAsia="ru-RU"/>
              </w:rPr>
              <w:t>должность</w:t>
            </w:r>
            <w:r w:rsidRPr="008C780B">
              <w:rPr>
                <w:rFonts w:ascii="Times New Roman" w:eastAsia="Times New Roman" w:hAnsi="Times New Roman" w:cs="Times New Roman"/>
                <w:i/>
                <w:sz w:val="24"/>
                <w:szCs w:val="24"/>
                <w:lang w:val="en-US" w:eastAsia="ru-RU"/>
              </w:rPr>
              <w:t>)</w:t>
            </w:r>
          </w:p>
        </w:tc>
      </w:tr>
    </w:tbl>
    <w:p w:rsidR="00477942" w:rsidRPr="008C780B" w:rsidRDefault="00477942" w:rsidP="00477942">
      <w:pPr>
        <w:widowControl w:val="0"/>
        <w:autoSpaceDE w:val="0"/>
        <w:autoSpaceDN w:val="0"/>
        <w:adjustRightInd w:val="0"/>
        <w:spacing w:after="0" w:line="240" w:lineRule="auto"/>
        <w:ind w:firstLine="709"/>
        <w:rPr>
          <w:rFonts w:ascii="Times New Roman" w:eastAsia="Lucida Sans Unicode" w:hAnsi="Times New Roman" w:cs="Times New Roman"/>
          <w:sz w:val="28"/>
          <w:szCs w:val="28"/>
          <w:lang w:val="en-US" w:eastAsia="ru-RU"/>
        </w:rPr>
      </w:pPr>
    </w:p>
    <w:p w:rsidR="00477942" w:rsidRPr="008C780B" w:rsidRDefault="00477942" w:rsidP="00477942">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en-US" w:eastAsia="ru-RU"/>
        </w:rPr>
      </w:pPr>
    </w:p>
    <w:p w:rsidR="00477942" w:rsidRPr="008C780B" w:rsidRDefault="00477942" w:rsidP="00477942">
      <w:pPr>
        <w:spacing w:after="0" w:line="240" w:lineRule="auto"/>
        <w:ind w:firstLine="709"/>
        <w:rPr>
          <w:rFonts w:ascii="Times New Roman" w:eastAsia="Calibri" w:hAnsi="Times New Roman" w:cs="Times New Roman"/>
          <w:sz w:val="28"/>
          <w:szCs w:val="28"/>
          <w:lang w:val="en-US"/>
        </w:rPr>
      </w:pPr>
    </w:p>
    <w:p w:rsidR="00477942" w:rsidRPr="008C780B" w:rsidRDefault="00477942" w:rsidP="00477942">
      <w:pPr>
        <w:spacing w:after="0" w:line="240" w:lineRule="auto"/>
        <w:ind w:firstLine="709"/>
        <w:rPr>
          <w:rFonts w:ascii="Times New Roman" w:eastAsia="Calibri" w:hAnsi="Times New Roman" w:cs="Times New Roman"/>
          <w:sz w:val="28"/>
          <w:szCs w:val="28"/>
          <w:lang w:val="en-US"/>
        </w:rPr>
      </w:pPr>
    </w:p>
    <w:p w:rsidR="00477942" w:rsidRPr="008C780B" w:rsidRDefault="00477942" w:rsidP="00477942">
      <w:pPr>
        <w:spacing w:after="0" w:line="240" w:lineRule="auto"/>
        <w:ind w:firstLine="709"/>
        <w:rPr>
          <w:rFonts w:ascii="Times New Roman" w:eastAsia="Calibri" w:hAnsi="Times New Roman" w:cs="Times New Roman"/>
          <w:sz w:val="28"/>
          <w:szCs w:val="28"/>
          <w:lang w:val="en-US"/>
        </w:rPr>
      </w:pPr>
    </w:p>
    <w:p w:rsidR="00477942" w:rsidRPr="008C780B" w:rsidRDefault="00477942" w:rsidP="00477942">
      <w:pPr>
        <w:spacing w:after="0" w:line="240" w:lineRule="auto"/>
        <w:ind w:firstLine="709"/>
        <w:rPr>
          <w:rFonts w:ascii="Times New Roman" w:eastAsia="Calibri" w:hAnsi="Times New Roman" w:cs="Times New Roman"/>
          <w:sz w:val="28"/>
          <w:szCs w:val="28"/>
          <w:lang w:val="en-US"/>
        </w:rPr>
      </w:pPr>
    </w:p>
    <w:p w:rsidR="00477942" w:rsidRPr="008C780B"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0B3A20" w:rsidP="00477942">
      <w:pPr>
        <w:tabs>
          <w:tab w:val="left" w:pos="9360"/>
        </w:tabs>
        <w:spacing w:after="0" w:line="240" w:lineRule="auto"/>
        <w:ind w:firstLine="709"/>
        <w:jc w:val="both"/>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The program and methodological recommendations for the final exam in the discipline "</w:t>
      </w:r>
      <w:r w:rsidR="0093111D">
        <w:rPr>
          <w:rFonts w:ascii="Times New Roman" w:eastAsia="Calibri" w:hAnsi="Times New Roman" w:cs="Times New Roman"/>
          <w:b/>
          <w:bCs/>
          <w:sz w:val="28"/>
          <w:szCs w:val="28"/>
          <w:lang w:val="en-US"/>
        </w:rPr>
        <w:t>Methods of Scientific Research</w:t>
      </w:r>
      <w:r w:rsidRPr="000B3A20">
        <w:rPr>
          <w:rFonts w:ascii="Times New Roman" w:eastAsia="Calibri" w:hAnsi="Times New Roman" w:cs="Times New Roman"/>
          <w:sz w:val="28"/>
          <w:szCs w:val="28"/>
          <w:lang w:val="en-US"/>
        </w:rPr>
        <w:t>" were considered and approved at a meeting of the department "Finance and Accounting"</w:t>
      </w:r>
    </w:p>
    <w:p w:rsidR="00477942" w:rsidRPr="000B3A20" w:rsidRDefault="00477942" w:rsidP="00477942">
      <w:pPr>
        <w:tabs>
          <w:tab w:val="left" w:pos="9360"/>
        </w:tabs>
        <w:spacing w:after="0" w:line="240" w:lineRule="auto"/>
        <w:ind w:firstLine="709"/>
        <w:jc w:val="both"/>
        <w:rPr>
          <w:rFonts w:ascii="Times New Roman" w:eastAsia="Calibri" w:hAnsi="Times New Roman" w:cs="Times New Roman"/>
          <w:sz w:val="28"/>
          <w:szCs w:val="28"/>
          <w:lang w:val="en-US"/>
        </w:rPr>
      </w:pPr>
    </w:p>
    <w:p w:rsidR="00477942" w:rsidRPr="000B3A20" w:rsidRDefault="000B3A20" w:rsidP="00477942">
      <w:pPr>
        <w:tabs>
          <w:tab w:val="left" w:pos="9360"/>
        </w:tabs>
        <w:spacing w:after="0" w:line="240" w:lineRule="auto"/>
        <w:ind w:firstLine="709"/>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Protocol</w:t>
      </w:r>
      <w:r w:rsidR="00477942" w:rsidRPr="000B3A20">
        <w:rPr>
          <w:rFonts w:ascii="Times New Roman" w:eastAsia="Calibri" w:hAnsi="Times New Roman" w:cs="Times New Roman"/>
          <w:sz w:val="28"/>
          <w:szCs w:val="28"/>
          <w:lang w:val="en-US"/>
        </w:rPr>
        <w:t xml:space="preserve">  №</w:t>
      </w:r>
      <w:proofErr w:type="gramEnd"/>
      <w:r w:rsidR="00477942" w:rsidRPr="000B3A20">
        <w:rPr>
          <w:rFonts w:ascii="Times New Roman" w:eastAsia="Calibri" w:hAnsi="Times New Roman" w:cs="Times New Roman"/>
          <w:sz w:val="28"/>
          <w:szCs w:val="28"/>
          <w:lang w:val="en-US"/>
        </w:rPr>
        <w:t xml:space="preserve">  </w:t>
      </w:r>
      <w:r w:rsidR="00192198" w:rsidRPr="008C780B">
        <w:rPr>
          <w:rFonts w:ascii="Times New Roman" w:eastAsia="Calibri" w:hAnsi="Times New Roman" w:cs="Times New Roman"/>
          <w:color w:val="FF0000"/>
          <w:sz w:val="28"/>
          <w:szCs w:val="28"/>
        </w:rPr>
        <w:t>13</w:t>
      </w:r>
      <w:r w:rsidR="00477942" w:rsidRPr="008C780B">
        <w:rPr>
          <w:rFonts w:ascii="Times New Roman" w:eastAsia="Calibri" w:hAnsi="Times New Roman" w:cs="Times New Roman"/>
          <w:color w:val="FF0000"/>
          <w:sz w:val="28"/>
          <w:szCs w:val="28"/>
          <w:lang w:val="en-US"/>
        </w:rPr>
        <w:t xml:space="preserve"> </w:t>
      </w:r>
      <w:r w:rsidRPr="008C780B">
        <w:rPr>
          <w:rFonts w:ascii="Times New Roman" w:eastAsia="Calibri" w:hAnsi="Times New Roman" w:cs="Times New Roman"/>
          <w:color w:val="FF0000"/>
          <w:sz w:val="28"/>
          <w:szCs w:val="28"/>
          <w:lang w:val="en-US"/>
        </w:rPr>
        <w:t xml:space="preserve">from </w:t>
      </w:r>
      <w:r w:rsidR="00477942" w:rsidRPr="008C780B">
        <w:rPr>
          <w:rFonts w:ascii="Times New Roman" w:eastAsia="Calibri" w:hAnsi="Times New Roman" w:cs="Times New Roman"/>
          <w:color w:val="FF0000"/>
          <w:sz w:val="28"/>
          <w:szCs w:val="28"/>
          <w:lang w:val="en-US"/>
        </w:rPr>
        <w:t xml:space="preserve"> «</w:t>
      </w:r>
      <w:r w:rsidR="00192198" w:rsidRPr="008C780B">
        <w:rPr>
          <w:rFonts w:ascii="Times New Roman" w:eastAsia="Calibri" w:hAnsi="Times New Roman" w:cs="Times New Roman"/>
          <w:color w:val="FF0000"/>
          <w:sz w:val="28"/>
          <w:szCs w:val="28"/>
        </w:rPr>
        <w:t xml:space="preserve">24 </w:t>
      </w:r>
      <w:r w:rsidR="00477942" w:rsidRPr="008C780B">
        <w:rPr>
          <w:rFonts w:ascii="Times New Roman" w:eastAsia="Calibri" w:hAnsi="Times New Roman" w:cs="Times New Roman"/>
          <w:color w:val="FF0000"/>
          <w:sz w:val="28"/>
          <w:szCs w:val="28"/>
          <w:lang w:val="en-US"/>
        </w:rPr>
        <w:t xml:space="preserve">» </w:t>
      </w:r>
      <w:r w:rsidR="00192198" w:rsidRPr="008C780B">
        <w:rPr>
          <w:rFonts w:ascii="Times New Roman" w:eastAsia="Calibri" w:hAnsi="Times New Roman" w:cs="Times New Roman"/>
          <w:color w:val="FF0000"/>
          <w:sz w:val="28"/>
          <w:szCs w:val="28"/>
          <w:lang w:val="en-US"/>
        </w:rPr>
        <w:t xml:space="preserve">November </w:t>
      </w:r>
      <w:r w:rsidR="00F146E9" w:rsidRPr="008C780B">
        <w:rPr>
          <w:rFonts w:ascii="Times New Roman" w:eastAsia="Calibri" w:hAnsi="Times New Roman" w:cs="Times New Roman"/>
          <w:color w:val="FF0000"/>
          <w:sz w:val="28"/>
          <w:szCs w:val="28"/>
          <w:lang w:val="en-US"/>
        </w:rPr>
        <w:t>2020</w:t>
      </w: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hd w:val="clear" w:color="auto" w:fill="FFFFFF"/>
        <w:spacing w:after="0" w:line="240" w:lineRule="auto"/>
        <w:jc w:val="center"/>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Pr="000B3A20" w:rsidRDefault="00477942" w:rsidP="00477942">
      <w:pPr>
        <w:spacing w:after="0" w:line="240" w:lineRule="auto"/>
        <w:ind w:firstLine="709"/>
        <w:rPr>
          <w:rFonts w:ascii="Times New Roman" w:eastAsia="Calibri" w:hAnsi="Times New Roman" w:cs="Times New Roman"/>
          <w:sz w:val="28"/>
          <w:szCs w:val="28"/>
          <w:lang w:val="en-US"/>
        </w:rPr>
      </w:pPr>
    </w:p>
    <w:p w:rsidR="00477942" w:rsidRDefault="00477942" w:rsidP="00477942">
      <w:pPr>
        <w:shd w:val="clear" w:color="auto" w:fill="FFFFFF"/>
        <w:spacing w:after="0" w:line="240" w:lineRule="auto"/>
        <w:jc w:val="center"/>
        <w:rPr>
          <w:rFonts w:ascii="Times New Roman" w:eastAsia="Calibri" w:hAnsi="Times New Roman" w:cs="Times New Roman"/>
          <w:sz w:val="28"/>
          <w:szCs w:val="28"/>
          <w:lang w:val="en-US"/>
        </w:rPr>
      </w:pPr>
    </w:p>
    <w:p w:rsidR="00AD2623" w:rsidRDefault="00AD2623" w:rsidP="00477942">
      <w:pPr>
        <w:shd w:val="clear" w:color="auto" w:fill="FFFFFF"/>
        <w:spacing w:after="0" w:line="240" w:lineRule="auto"/>
        <w:jc w:val="center"/>
        <w:rPr>
          <w:rFonts w:ascii="Times New Roman" w:eastAsia="Calibri" w:hAnsi="Times New Roman" w:cs="Times New Roman"/>
          <w:sz w:val="28"/>
          <w:szCs w:val="28"/>
          <w:lang w:val="en-US"/>
        </w:rPr>
      </w:pPr>
    </w:p>
    <w:p w:rsidR="00AD2623" w:rsidRDefault="00AD2623" w:rsidP="00477942">
      <w:pPr>
        <w:shd w:val="clear" w:color="auto" w:fill="FFFFFF"/>
        <w:spacing w:after="0" w:line="240" w:lineRule="auto"/>
        <w:jc w:val="center"/>
        <w:rPr>
          <w:rFonts w:ascii="Times New Roman" w:eastAsia="Calibri" w:hAnsi="Times New Roman" w:cs="Times New Roman"/>
          <w:sz w:val="28"/>
          <w:szCs w:val="28"/>
          <w:lang w:val="en-US"/>
        </w:rPr>
      </w:pPr>
    </w:p>
    <w:p w:rsidR="00AD2623" w:rsidRDefault="00AD2623" w:rsidP="00477942">
      <w:pPr>
        <w:shd w:val="clear" w:color="auto" w:fill="FFFFFF"/>
        <w:spacing w:after="0" w:line="240" w:lineRule="auto"/>
        <w:jc w:val="center"/>
        <w:rPr>
          <w:rFonts w:ascii="Times New Roman" w:eastAsia="Calibri" w:hAnsi="Times New Roman" w:cs="Times New Roman"/>
          <w:sz w:val="28"/>
          <w:szCs w:val="28"/>
          <w:lang w:val="en-US"/>
        </w:rPr>
      </w:pPr>
    </w:p>
    <w:p w:rsidR="00AD2623" w:rsidRDefault="00AD2623" w:rsidP="00477942">
      <w:pPr>
        <w:shd w:val="clear" w:color="auto" w:fill="FFFFFF"/>
        <w:spacing w:after="0" w:line="240" w:lineRule="auto"/>
        <w:jc w:val="center"/>
        <w:rPr>
          <w:rFonts w:ascii="Times New Roman" w:eastAsia="Calibri" w:hAnsi="Times New Roman" w:cs="Times New Roman"/>
          <w:sz w:val="28"/>
          <w:szCs w:val="28"/>
          <w:lang w:val="en-US"/>
        </w:rPr>
      </w:pPr>
    </w:p>
    <w:p w:rsidR="00AD2623" w:rsidRDefault="00AD2623" w:rsidP="00477942">
      <w:pPr>
        <w:shd w:val="clear" w:color="auto" w:fill="FFFFFF"/>
        <w:spacing w:after="0" w:line="240" w:lineRule="auto"/>
        <w:jc w:val="center"/>
        <w:rPr>
          <w:rFonts w:ascii="Times New Roman" w:eastAsia="Calibri" w:hAnsi="Times New Roman" w:cs="Times New Roman"/>
          <w:sz w:val="28"/>
          <w:szCs w:val="28"/>
          <w:lang w:val="en-US"/>
        </w:rPr>
      </w:pPr>
    </w:p>
    <w:p w:rsidR="00AD2623" w:rsidRDefault="00AD2623" w:rsidP="00477942">
      <w:pPr>
        <w:shd w:val="clear" w:color="auto" w:fill="FFFFFF"/>
        <w:spacing w:after="0" w:line="240" w:lineRule="auto"/>
        <w:jc w:val="center"/>
        <w:rPr>
          <w:rFonts w:ascii="Times New Roman" w:eastAsia="Calibri" w:hAnsi="Times New Roman" w:cs="Times New Roman"/>
          <w:sz w:val="28"/>
          <w:szCs w:val="28"/>
          <w:lang w:val="en-US"/>
        </w:rPr>
      </w:pPr>
    </w:p>
    <w:p w:rsidR="00477942" w:rsidRPr="000B3A20" w:rsidRDefault="000B3A20" w:rsidP="00477942">
      <w:pPr>
        <w:shd w:val="clear" w:color="auto" w:fill="FFFFFF"/>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lastRenderedPageBreak/>
        <w:t>Introduction</w:t>
      </w:r>
    </w:p>
    <w:p w:rsidR="00477942" w:rsidRDefault="000B3A20" w:rsidP="00477942">
      <w:pPr>
        <w:spacing w:after="0" w:line="240" w:lineRule="auto"/>
        <w:ind w:firstLine="708"/>
        <w:jc w:val="both"/>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 xml:space="preserve">Based on the results of the </w:t>
      </w:r>
      <w:r>
        <w:rPr>
          <w:rFonts w:ascii="Times New Roman" w:eastAsia="Calibri" w:hAnsi="Times New Roman" w:cs="Times New Roman"/>
          <w:sz w:val="28"/>
          <w:szCs w:val="28"/>
          <w:lang w:val="en-US"/>
        </w:rPr>
        <w:t>study</w:t>
      </w:r>
      <w:r w:rsidRPr="000B3A20">
        <w:rPr>
          <w:rFonts w:ascii="Times New Roman" w:eastAsia="Calibri" w:hAnsi="Times New Roman" w:cs="Times New Roman"/>
          <w:sz w:val="28"/>
          <w:szCs w:val="28"/>
          <w:lang w:val="en-US"/>
        </w:rPr>
        <w:t>, a final examination in writing is held in 15 weeks at the end. When passing the exam, complete answers to the questions posed are required.</w:t>
      </w:r>
    </w:p>
    <w:p w:rsidR="00AD2623" w:rsidRDefault="00AD2623"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 xml:space="preserve">The exam is in the form of a written exam on the </w:t>
      </w:r>
      <w:r w:rsidR="006D1632">
        <w:rPr>
          <w:rFonts w:ascii="Times New Roman" w:eastAsia="Calibri" w:hAnsi="Times New Roman" w:cs="Times New Roman"/>
          <w:sz w:val="28"/>
          <w:szCs w:val="28"/>
          <w:lang w:val="en-US"/>
        </w:rPr>
        <w:t>Moodle</w:t>
      </w:r>
      <w:r w:rsidRPr="00AD2623">
        <w:rPr>
          <w:rFonts w:ascii="Times New Roman" w:eastAsia="Calibri" w:hAnsi="Times New Roman" w:cs="Times New Roman"/>
          <w:sz w:val="28"/>
          <w:szCs w:val="28"/>
          <w:lang w:val="en-US"/>
        </w:rPr>
        <w:t xml:space="preserve"> platform.</w:t>
      </w:r>
      <w:r>
        <w:rPr>
          <w:rFonts w:ascii="Times New Roman" w:eastAsia="Calibri" w:hAnsi="Times New Roman" w:cs="Times New Roman"/>
          <w:sz w:val="28"/>
          <w:szCs w:val="28"/>
          <w:lang w:val="en-US"/>
        </w:rPr>
        <w:t xml:space="preserve"> </w:t>
      </w:r>
    </w:p>
    <w:p w:rsidR="00AD2623" w:rsidRPr="00AD2623" w:rsidRDefault="00AD2623"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The exam format is written</w:t>
      </w:r>
      <w:r w:rsidR="006D1632" w:rsidRPr="006D1632">
        <w:rPr>
          <w:rFonts w:ascii="Times New Roman" w:eastAsia="Calibri" w:hAnsi="Times New Roman" w:cs="Times New Roman"/>
          <w:sz w:val="28"/>
          <w:szCs w:val="28"/>
          <w:lang w:val="en-US"/>
        </w:rPr>
        <w:t xml:space="preserve"> - </w:t>
      </w:r>
      <w:r w:rsidR="006D1632">
        <w:rPr>
          <w:rFonts w:ascii="Times New Roman" w:eastAsia="Calibri" w:hAnsi="Times New Roman" w:cs="Times New Roman"/>
          <w:sz w:val="28"/>
          <w:szCs w:val="28"/>
          <w:lang w:val="en-US"/>
        </w:rPr>
        <w:t>essay</w:t>
      </w:r>
      <w:r w:rsidRPr="00AD2623">
        <w:rPr>
          <w:rFonts w:ascii="Times New Roman" w:eastAsia="Calibri" w:hAnsi="Times New Roman" w:cs="Times New Roman"/>
          <w:sz w:val="28"/>
          <w:szCs w:val="28"/>
          <w:lang w:val="en-US"/>
        </w:rPr>
        <w:t>.</w:t>
      </w:r>
    </w:p>
    <w:p w:rsidR="00AD2623" w:rsidRPr="00AD2623" w:rsidRDefault="00AD2623"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Tickets are generated automatically</w:t>
      </w:r>
      <w:r>
        <w:rPr>
          <w:rFonts w:ascii="Times New Roman" w:eastAsia="Calibri" w:hAnsi="Times New Roman" w:cs="Times New Roman"/>
          <w:sz w:val="28"/>
          <w:szCs w:val="28"/>
          <w:lang w:val="en-US"/>
        </w:rPr>
        <w:t xml:space="preserve">. </w:t>
      </w:r>
      <w:r w:rsidRPr="00AD2623">
        <w:rPr>
          <w:rFonts w:ascii="Times New Roman" w:eastAsia="Calibri" w:hAnsi="Times New Roman" w:cs="Times New Roman"/>
          <w:sz w:val="28"/>
          <w:szCs w:val="28"/>
          <w:lang w:val="en-US"/>
        </w:rPr>
        <w:t>Number of questions in tickets - 3 (1 question - 30 points, 2 question - 30 points, 3 question - 40 points).</w:t>
      </w:r>
    </w:p>
    <w:p w:rsidR="00AD2623" w:rsidRPr="00AD2623" w:rsidRDefault="00AD2623"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Highest score - 100</w:t>
      </w:r>
    </w:p>
    <w:p w:rsidR="00AD2623" w:rsidRPr="00AD2623" w:rsidRDefault="00AD2623"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 xml:space="preserve">Duration in time - preparation time - </w:t>
      </w:r>
      <w:r w:rsidR="00F773E1">
        <w:rPr>
          <w:rFonts w:ascii="Times New Roman" w:eastAsia="Calibri" w:hAnsi="Times New Roman" w:cs="Times New Roman"/>
          <w:sz w:val="28"/>
          <w:szCs w:val="28"/>
          <w:lang w:val="en-US"/>
        </w:rPr>
        <w:t>12</w:t>
      </w:r>
      <w:r w:rsidRPr="00AD2623">
        <w:rPr>
          <w:rFonts w:ascii="Times New Roman" w:eastAsia="Calibri" w:hAnsi="Times New Roman" w:cs="Times New Roman"/>
          <w:sz w:val="28"/>
          <w:szCs w:val="28"/>
          <w:lang w:val="en-US"/>
        </w:rPr>
        <w:t>0 minutes.</w:t>
      </w:r>
    </w:p>
    <w:p w:rsidR="00AD2623" w:rsidRPr="00AD2623" w:rsidRDefault="00AD2623"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Exam schedule - according to the schedule in the university system.</w:t>
      </w:r>
    </w:p>
    <w:p w:rsidR="00AD2623" w:rsidRDefault="00AD2623"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Exam control - proctoring, video recording for groups of up to 20 students inclusive. The responsibility for the video recording is with the teacher. Responsibility for the video recording and its preservation for 3 months after the end of the session is on the teacher and the department. During the final exam, video is recorded using the Zoom application.</w:t>
      </w:r>
      <w:r>
        <w:rPr>
          <w:rFonts w:ascii="Times New Roman" w:eastAsia="Calibri" w:hAnsi="Times New Roman" w:cs="Times New Roman"/>
          <w:sz w:val="28"/>
          <w:szCs w:val="28"/>
          <w:lang w:val="en-US"/>
        </w:rPr>
        <w:t xml:space="preserve"> </w:t>
      </w:r>
      <w:r w:rsidRPr="00AD2623">
        <w:rPr>
          <w:rFonts w:ascii="Times New Roman" w:eastAsia="Calibri" w:hAnsi="Times New Roman" w:cs="Times New Roman"/>
          <w:sz w:val="28"/>
          <w:szCs w:val="28"/>
          <w:lang w:val="en-US"/>
        </w:rPr>
        <w:t>Proctoring technology (English "proctor" - to control the course of the exam) allows you to watch the course of the exam online in real time via a webcam, both for a specialist (full-time proctoring) and for a program that controls the test-taker's desktop, the number of persons in the frame, extraneous sounds or voices and even gaze movements (</w:t>
      </w:r>
      <w:proofErr w:type="spellStart"/>
      <w:r w:rsidRPr="00AD2623">
        <w:rPr>
          <w:rFonts w:ascii="Times New Roman" w:eastAsia="Calibri" w:hAnsi="Times New Roman" w:cs="Times New Roman"/>
          <w:sz w:val="28"/>
          <w:szCs w:val="28"/>
          <w:lang w:val="en-US"/>
        </w:rPr>
        <w:t>cyberproctoring</w:t>
      </w:r>
      <w:proofErr w:type="spellEnd"/>
      <w:r w:rsidRPr="00AD2623">
        <w:rPr>
          <w:rFonts w:ascii="Times New Roman" w:eastAsia="Calibri" w:hAnsi="Times New Roman" w:cs="Times New Roman"/>
          <w:sz w:val="28"/>
          <w:szCs w:val="28"/>
          <w:lang w:val="en-US"/>
        </w:rPr>
        <w:t>). The type of mixed proctoring is often used, which involves watching a video of the exam with the notes of the program, after which it is determined whether violations have actually occurred.</w:t>
      </w:r>
      <w:r w:rsidR="004B6C8F">
        <w:rPr>
          <w:rFonts w:ascii="Times New Roman" w:eastAsia="Calibri" w:hAnsi="Times New Roman" w:cs="Times New Roman"/>
          <w:sz w:val="28"/>
          <w:szCs w:val="28"/>
          <w:lang w:val="en-US"/>
        </w:rPr>
        <w:t xml:space="preserve"> Students’ answer will be check for plagiarism.</w:t>
      </w:r>
    </w:p>
    <w:p w:rsidR="00477942" w:rsidRPr="00AD2623" w:rsidRDefault="000B3A20" w:rsidP="00AD2623">
      <w:pPr>
        <w:spacing w:after="0" w:line="240" w:lineRule="auto"/>
        <w:ind w:firstLine="708"/>
        <w:jc w:val="both"/>
        <w:rPr>
          <w:rFonts w:ascii="Times New Roman" w:eastAsia="Calibri" w:hAnsi="Times New Roman" w:cs="Times New Roman"/>
          <w:sz w:val="28"/>
          <w:szCs w:val="28"/>
          <w:lang w:val="en-US"/>
        </w:rPr>
      </w:pPr>
      <w:r w:rsidRPr="00AD2623">
        <w:rPr>
          <w:rFonts w:ascii="Times New Roman" w:eastAsia="Calibri" w:hAnsi="Times New Roman" w:cs="Times New Roman"/>
          <w:sz w:val="28"/>
          <w:szCs w:val="28"/>
          <w:lang w:val="en-US"/>
        </w:rPr>
        <w:t>Topics for which tasks will be composed</w:t>
      </w:r>
      <w:r w:rsidR="00477942" w:rsidRPr="00AD2623">
        <w:rPr>
          <w:rFonts w:ascii="Times New Roman" w:eastAsia="Calibri" w:hAnsi="Times New Roman" w:cs="Times New Roman"/>
          <w:sz w:val="28"/>
          <w:szCs w:val="28"/>
          <w:lang w:val="en-US"/>
        </w:rPr>
        <w:t>:</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1. </w:t>
      </w:r>
      <w:r w:rsidRPr="008C780B">
        <w:rPr>
          <w:rFonts w:ascii="Times New Roman" w:hAnsi="Times New Roman" w:cs="Times New Roman"/>
          <w:bCs/>
          <w:sz w:val="28"/>
          <w:szCs w:val="28"/>
          <w:lang w:val="kk-KZ" w:eastAsia="ar-SA"/>
        </w:rPr>
        <w:t>Methodological foundations of scientific research</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2. </w:t>
      </w:r>
      <w:r w:rsidRPr="008C780B">
        <w:rPr>
          <w:rFonts w:ascii="Times New Roman" w:hAnsi="Times New Roman" w:cs="Times New Roman"/>
          <w:sz w:val="28"/>
          <w:szCs w:val="28"/>
          <w:lang w:val="en-US"/>
        </w:rPr>
        <w:t>Search, collection and processing of the literature</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3. </w:t>
      </w:r>
      <w:r w:rsidRPr="008C780B">
        <w:rPr>
          <w:rFonts w:ascii="Times New Roman" w:hAnsi="Times New Roman" w:cs="Times New Roman"/>
          <w:bCs/>
          <w:sz w:val="28"/>
          <w:szCs w:val="28"/>
          <w:lang w:val="en-US" w:eastAsia="ar-SA"/>
        </w:rPr>
        <w:t>The goal and tasks of scientific research</w:t>
      </w:r>
      <w:r w:rsidRPr="008C780B">
        <w:rPr>
          <w:rFonts w:ascii="Times New Roman" w:hAnsi="Times New Roman" w:cs="Times New Roman"/>
          <w:bCs/>
          <w:sz w:val="28"/>
          <w:szCs w:val="28"/>
          <w:lang w:val="kk-KZ" w:eastAsia="ar-SA"/>
        </w:rPr>
        <w:t xml:space="preserve">. </w:t>
      </w:r>
      <w:r w:rsidRPr="008C780B">
        <w:rPr>
          <w:rFonts w:ascii="Times New Roman" w:hAnsi="Times New Roman" w:cs="Times New Roman"/>
          <w:bCs/>
          <w:sz w:val="28"/>
          <w:szCs w:val="28"/>
          <w:lang w:val="en-US" w:eastAsia="ar-SA"/>
        </w:rPr>
        <w:t>Construction of hypotheses</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4. </w:t>
      </w:r>
      <w:r w:rsidRPr="008C780B">
        <w:rPr>
          <w:rFonts w:ascii="Times New Roman" w:hAnsi="Times New Roman" w:cs="Times New Roman"/>
          <w:sz w:val="28"/>
          <w:szCs w:val="28"/>
          <w:lang w:val="en-US"/>
        </w:rPr>
        <w:t>Formation of the steps of the research</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5 </w:t>
      </w:r>
      <w:r w:rsidRPr="008C780B">
        <w:rPr>
          <w:rFonts w:ascii="Times New Roman" w:hAnsi="Times New Roman" w:cs="Times New Roman"/>
          <w:sz w:val="28"/>
          <w:szCs w:val="28"/>
          <w:lang w:val="en-US"/>
        </w:rPr>
        <w:t>Research methods and scientific approaches of their application</w:t>
      </w:r>
      <w:r w:rsidRPr="008C780B">
        <w:rPr>
          <w:rStyle w:val="tlid-translation"/>
          <w:rFonts w:ascii="Times New Roman" w:hAnsi="Times New Roman" w:cs="Times New Roman"/>
          <w:sz w:val="28"/>
          <w:szCs w:val="28"/>
          <w:lang w:val="en"/>
        </w:rPr>
        <w:t xml:space="preserve"> </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6 </w:t>
      </w:r>
      <w:r w:rsidRPr="008C780B">
        <w:rPr>
          <w:rFonts w:ascii="Times New Roman" w:hAnsi="Times New Roman" w:cs="Times New Roman"/>
          <w:sz w:val="28"/>
          <w:szCs w:val="28"/>
          <w:lang w:val="en-US"/>
        </w:rPr>
        <w:t>Quantitative methods in scientific research. Part 1</w:t>
      </w:r>
    </w:p>
    <w:p w:rsidR="008C780B" w:rsidRPr="008C780B" w:rsidRDefault="008C780B" w:rsidP="008C780B">
      <w:pPr>
        <w:spacing w:after="0" w:line="240" w:lineRule="auto"/>
        <w:rPr>
          <w:rFonts w:ascii="Times New Roman" w:hAnsi="Times New Roman" w:cs="Times New Roman"/>
          <w:sz w:val="28"/>
          <w:szCs w:val="28"/>
          <w:lang w:val="en-US"/>
        </w:rPr>
      </w:pPr>
      <w:r w:rsidRPr="008C780B">
        <w:rPr>
          <w:rStyle w:val="tlid-translation"/>
          <w:rFonts w:ascii="Times New Roman" w:hAnsi="Times New Roman" w:cs="Times New Roman"/>
          <w:sz w:val="28"/>
          <w:szCs w:val="28"/>
          <w:lang w:val="en"/>
        </w:rPr>
        <w:t xml:space="preserve">7 </w:t>
      </w:r>
      <w:r w:rsidRPr="008C780B">
        <w:rPr>
          <w:rFonts w:ascii="Times New Roman" w:hAnsi="Times New Roman" w:cs="Times New Roman"/>
          <w:sz w:val="28"/>
          <w:szCs w:val="28"/>
          <w:lang w:val="en-US"/>
        </w:rPr>
        <w:t>Quantitative methods in scientific research. Part 2</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8 </w:t>
      </w:r>
      <w:r w:rsidRPr="008C780B">
        <w:rPr>
          <w:rFonts w:ascii="Times New Roman" w:hAnsi="Times New Roman" w:cs="Times New Roman"/>
          <w:sz w:val="28"/>
          <w:szCs w:val="28"/>
          <w:lang w:val="en-US"/>
        </w:rPr>
        <w:t>Mathematical statistical methods of data analysis. Part 1</w:t>
      </w:r>
    </w:p>
    <w:p w:rsidR="008C780B" w:rsidRPr="008C780B" w:rsidRDefault="008C780B" w:rsidP="008C780B">
      <w:pPr>
        <w:spacing w:after="0" w:line="240" w:lineRule="auto"/>
        <w:rPr>
          <w:rFonts w:ascii="Times New Roman" w:hAnsi="Times New Roman" w:cs="Times New Roman"/>
          <w:sz w:val="28"/>
          <w:szCs w:val="28"/>
          <w:lang w:val="en-US"/>
        </w:rPr>
      </w:pPr>
      <w:r w:rsidRPr="008C780B">
        <w:rPr>
          <w:rStyle w:val="tlid-translation"/>
          <w:rFonts w:ascii="Times New Roman" w:hAnsi="Times New Roman" w:cs="Times New Roman"/>
          <w:sz w:val="28"/>
          <w:szCs w:val="28"/>
          <w:lang w:val="en"/>
        </w:rPr>
        <w:t xml:space="preserve">9 </w:t>
      </w:r>
      <w:r w:rsidRPr="008C780B">
        <w:rPr>
          <w:rFonts w:ascii="Times New Roman" w:hAnsi="Times New Roman" w:cs="Times New Roman"/>
          <w:sz w:val="28"/>
          <w:szCs w:val="28"/>
          <w:lang w:val="en-US"/>
        </w:rPr>
        <w:t>Mathematical statistical methods of data analysis. Part 2</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10 </w:t>
      </w:r>
      <w:r w:rsidRPr="008C780B">
        <w:rPr>
          <w:rFonts w:ascii="Times New Roman" w:hAnsi="Times New Roman" w:cs="Times New Roman"/>
          <w:sz w:val="28"/>
          <w:szCs w:val="28"/>
          <w:lang w:val="en-US"/>
        </w:rPr>
        <w:t>Quantitative expert methods</w:t>
      </w:r>
      <w:r w:rsidRPr="008C780B">
        <w:rPr>
          <w:rStyle w:val="tlid-translation"/>
          <w:rFonts w:ascii="Times New Roman" w:hAnsi="Times New Roman" w:cs="Times New Roman"/>
          <w:sz w:val="28"/>
          <w:szCs w:val="28"/>
          <w:lang w:val="en"/>
        </w:rPr>
        <w:t xml:space="preserve"> </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11 </w:t>
      </w:r>
      <w:r w:rsidRPr="008C780B">
        <w:rPr>
          <w:rFonts w:ascii="Times New Roman" w:hAnsi="Times New Roman" w:cs="Times New Roman"/>
          <w:sz w:val="28"/>
          <w:szCs w:val="28"/>
          <w:lang w:val="en-US"/>
        </w:rPr>
        <w:t>Qualitative research methods</w:t>
      </w:r>
      <w:r w:rsidRPr="008C780B">
        <w:rPr>
          <w:rFonts w:ascii="Times New Roman" w:hAnsi="Times New Roman" w:cs="Times New Roman"/>
          <w:sz w:val="28"/>
          <w:szCs w:val="28"/>
          <w:lang w:val="kk-KZ"/>
        </w:rPr>
        <w:t xml:space="preserve"> </w:t>
      </w:r>
      <w:r w:rsidRPr="008C780B">
        <w:rPr>
          <w:rFonts w:ascii="Times New Roman" w:hAnsi="Times New Roman" w:cs="Times New Roman"/>
          <w:sz w:val="28"/>
          <w:szCs w:val="28"/>
          <w:lang w:val="en-US"/>
        </w:rPr>
        <w:t>Part 1</w:t>
      </w:r>
    </w:p>
    <w:p w:rsidR="008C780B" w:rsidRPr="008C780B" w:rsidRDefault="008C780B" w:rsidP="008C780B">
      <w:pPr>
        <w:spacing w:after="0" w:line="240" w:lineRule="auto"/>
        <w:rPr>
          <w:rStyle w:val="tlid-translation"/>
          <w:rFonts w:ascii="Times New Roman" w:hAnsi="Times New Roman" w:cs="Times New Roman"/>
          <w:sz w:val="28"/>
          <w:szCs w:val="28"/>
          <w:lang w:val="en-US"/>
        </w:rPr>
      </w:pPr>
      <w:r w:rsidRPr="008C780B">
        <w:rPr>
          <w:rStyle w:val="tlid-translation"/>
          <w:rFonts w:ascii="Times New Roman" w:hAnsi="Times New Roman" w:cs="Times New Roman"/>
          <w:sz w:val="28"/>
          <w:szCs w:val="28"/>
          <w:lang w:val="en"/>
        </w:rPr>
        <w:t xml:space="preserve">12 </w:t>
      </w:r>
      <w:r w:rsidRPr="008C780B">
        <w:rPr>
          <w:rFonts w:ascii="Times New Roman" w:hAnsi="Times New Roman" w:cs="Times New Roman"/>
          <w:sz w:val="28"/>
          <w:szCs w:val="28"/>
          <w:lang w:val="en-US"/>
        </w:rPr>
        <w:t>Qualitative research methods</w:t>
      </w:r>
      <w:r w:rsidRPr="008C780B">
        <w:rPr>
          <w:rFonts w:ascii="Times New Roman" w:hAnsi="Times New Roman" w:cs="Times New Roman"/>
          <w:sz w:val="28"/>
          <w:szCs w:val="28"/>
          <w:lang w:val="kk-KZ"/>
        </w:rPr>
        <w:t xml:space="preserve"> </w:t>
      </w:r>
      <w:r w:rsidRPr="008C780B">
        <w:rPr>
          <w:rFonts w:ascii="Times New Roman" w:hAnsi="Times New Roman" w:cs="Times New Roman"/>
          <w:sz w:val="28"/>
          <w:szCs w:val="28"/>
          <w:lang w:val="en-US"/>
        </w:rPr>
        <w:t>Part 2</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13 </w:t>
      </w:r>
      <w:r w:rsidRPr="008C780B">
        <w:rPr>
          <w:rFonts w:ascii="Times New Roman" w:hAnsi="Times New Roman" w:cs="Times New Roman"/>
          <w:sz w:val="28"/>
          <w:szCs w:val="28"/>
          <w:lang w:val="en-US"/>
        </w:rPr>
        <w:t>Qualitative expert research method</w:t>
      </w:r>
    </w:p>
    <w:p w:rsidR="008C780B" w:rsidRPr="008C780B" w:rsidRDefault="008C780B" w:rsidP="008C780B">
      <w:pPr>
        <w:spacing w:after="0" w:line="240" w:lineRule="auto"/>
        <w:rPr>
          <w:rStyle w:val="tlid-translation"/>
          <w:rFonts w:ascii="Times New Roman" w:hAnsi="Times New Roman" w:cs="Times New Roman"/>
          <w:sz w:val="28"/>
          <w:szCs w:val="28"/>
          <w:lang w:val="en"/>
        </w:rPr>
      </w:pPr>
      <w:r w:rsidRPr="008C780B">
        <w:rPr>
          <w:rStyle w:val="tlid-translation"/>
          <w:rFonts w:ascii="Times New Roman" w:hAnsi="Times New Roman" w:cs="Times New Roman"/>
          <w:sz w:val="28"/>
          <w:szCs w:val="28"/>
          <w:lang w:val="en"/>
        </w:rPr>
        <w:t xml:space="preserve">14 </w:t>
      </w:r>
      <w:r w:rsidRPr="008C780B">
        <w:rPr>
          <w:rFonts w:ascii="Times New Roman" w:hAnsi="Times New Roman" w:cs="Times New Roman"/>
          <w:sz w:val="28"/>
          <w:szCs w:val="28"/>
          <w:lang w:val="en-US"/>
        </w:rPr>
        <w:t>Construction of the research results</w:t>
      </w:r>
    </w:p>
    <w:p w:rsidR="008C780B" w:rsidRPr="008C780B" w:rsidRDefault="008C780B" w:rsidP="000B3A20">
      <w:pPr>
        <w:spacing w:after="0" w:line="240" w:lineRule="auto"/>
        <w:jc w:val="both"/>
        <w:rPr>
          <w:rFonts w:ascii="Times New Roman" w:eastAsia="Calibri" w:hAnsi="Times New Roman" w:cs="Times New Roman"/>
          <w:sz w:val="28"/>
          <w:szCs w:val="28"/>
          <w:lang w:val="en"/>
        </w:rPr>
      </w:pPr>
    </w:p>
    <w:p w:rsidR="000B3A20" w:rsidRPr="000B3A20" w:rsidRDefault="000B3A20" w:rsidP="000B3A20">
      <w:pPr>
        <w:spacing w:after="0" w:line="240" w:lineRule="auto"/>
        <w:jc w:val="both"/>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During the exam, students must be able to:</w:t>
      </w:r>
    </w:p>
    <w:p w:rsidR="000B3A20" w:rsidRPr="000B3A20" w:rsidRDefault="000B3A20" w:rsidP="000B3A20">
      <w:pPr>
        <w:spacing w:after="0" w:line="240" w:lineRule="auto"/>
        <w:jc w:val="both"/>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 xml:space="preserve">- demonstrate the acquired knowledge in the main categories of </w:t>
      </w:r>
      <w:r w:rsidR="0093111D" w:rsidRPr="0093111D">
        <w:rPr>
          <w:rFonts w:ascii="Times New Roman" w:eastAsia="Calibri" w:hAnsi="Times New Roman" w:cs="Times New Roman"/>
          <w:sz w:val="28"/>
          <w:szCs w:val="28"/>
          <w:lang w:val="en-US"/>
        </w:rPr>
        <w:t>Scientific Research</w:t>
      </w:r>
      <w:r w:rsidRPr="000B3A20">
        <w:rPr>
          <w:rFonts w:ascii="Times New Roman" w:eastAsia="Calibri" w:hAnsi="Times New Roman" w:cs="Times New Roman"/>
          <w:sz w:val="28"/>
          <w:szCs w:val="28"/>
          <w:lang w:val="en-US"/>
        </w:rPr>
        <w:t>;</w:t>
      </w:r>
    </w:p>
    <w:p w:rsidR="000B3A20" w:rsidRPr="000B3A20" w:rsidRDefault="000B3A20" w:rsidP="000B3A20">
      <w:pPr>
        <w:spacing w:after="0" w:line="240" w:lineRule="auto"/>
        <w:jc w:val="both"/>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 xml:space="preserve">- describe an understanding of the general structure of the field of study and the links between theoretical foundations and modern practice of </w:t>
      </w:r>
      <w:r w:rsidR="0093111D" w:rsidRPr="0093111D">
        <w:rPr>
          <w:rFonts w:ascii="Times New Roman" w:eastAsia="Calibri" w:hAnsi="Times New Roman" w:cs="Times New Roman"/>
          <w:sz w:val="28"/>
          <w:szCs w:val="28"/>
          <w:lang w:val="en-US"/>
        </w:rPr>
        <w:t>Scientific Research</w:t>
      </w:r>
      <w:r w:rsidRPr="000B3A20">
        <w:rPr>
          <w:rFonts w:ascii="Times New Roman" w:eastAsia="Calibri" w:hAnsi="Times New Roman" w:cs="Times New Roman"/>
          <w:sz w:val="28"/>
          <w:szCs w:val="28"/>
          <w:lang w:val="en-US"/>
        </w:rPr>
        <w:t>;</w:t>
      </w:r>
    </w:p>
    <w:p w:rsidR="000B3A20" w:rsidRPr="000B3A20" w:rsidRDefault="000B3A20" w:rsidP="000B3A20">
      <w:pPr>
        <w:spacing w:after="0" w:line="240" w:lineRule="auto"/>
        <w:jc w:val="both"/>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 xml:space="preserve">- analyze the </w:t>
      </w:r>
      <w:r w:rsidR="0093111D">
        <w:rPr>
          <w:rFonts w:ascii="Times New Roman" w:eastAsia="Calibri" w:hAnsi="Times New Roman" w:cs="Times New Roman"/>
          <w:sz w:val="28"/>
          <w:szCs w:val="28"/>
          <w:lang w:val="en-US"/>
        </w:rPr>
        <w:t>forms</w:t>
      </w:r>
      <w:r w:rsidRPr="000B3A20">
        <w:rPr>
          <w:rFonts w:ascii="Times New Roman" w:eastAsia="Calibri" w:hAnsi="Times New Roman" w:cs="Times New Roman"/>
          <w:sz w:val="28"/>
          <w:szCs w:val="28"/>
          <w:lang w:val="en-US"/>
        </w:rPr>
        <w:t xml:space="preserve"> of </w:t>
      </w:r>
      <w:r w:rsidR="0093111D" w:rsidRPr="0093111D">
        <w:rPr>
          <w:rFonts w:ascii="Times New Roman" w:eastAsia="Calibri" w:hAnsi="Times New Roman" w:cs="Times New Roman"/>
          <w:sz w:val="28"/>
          <w:szCs w:val="28"/>
          <w:lang w:val="en-US"/>
        </w:rPr>
        <w:t>Scientific Research</w:t>
      </w:r>
      <w:r w:rsidRPr="000B3A20">
        <w:rPr>
          <w:rFonts w:ascii="Times New Roman" w:eastAsia="Calibri" w:hAnsi="Times New Roman" w:cs="Times New Roman"/>
          <w:sz w:val="28"/>
          <w:szCs w:val="28"/>
          <w:lang w:val="en-US"/>
        </w:rPr>
        <w:t>;</w:t>
      </w:r>
    </w:p>
    <w:p w:rsidR="00477942" w:rsidRPr="000B3A20" w:rsidRDefault="000B3A20" w:rsidP="000B3A20">
      <w:pPr>
        <w:spacing w:after="0" w:line="240" w:lineRule="auto"/>
        <w:jc w:val="both"/>
        <w:rPr>
          <w:rFonts w:ascii="Times New Roman" w:eastAsia="Calibri" w:hAnsi="Times New Roman" w:cs="Times New Roman"/>
          <w:sz w:val="28"/>
          <w:szCs w:val="28"/>
          <w:lang w:val="en-US"/>
        </w:rPr>
      </w:pPr>
      <w:r w:rsidRPr="000B3A20">
        <w:rPr>
          <w:rFonts w:ascii="Times New Roman" w:eastAsia="Calibri" w:hAnsi="Times New Roman" w:cs="Times New Roman"/>
          <w:sz w:val="28"/>
          <w:szCs w:val="28"/>
          <w:lang w:val="en-US"/>
        </w:rPr>
        <w:t xml:space="preserve">- use knowledge on the most important </w:t>
      </w:r>
      <w:r w:rsidR="0093111D">
        <w:rPr>
          <w:rFonts w:ascii="Times New Roman" w:eastAsia="Calibri" w:hAnsi="Times New Roman" w:cs="Times New Roman"/>
          <w:sz w:val="28"/>
          <w:szCs w:val="28"/>
          <w:lang w:val="en-US"/>
        </w:rPr>
        <w:t xml:space="preserve">methods and </w:t>
      </w:r>
      <w:r w:rsidRPr="000B3A20">
        <w:rPr>
          <w:rFonts w:ascii="Times New Roman" w:eastAsia="Calibri" w:hAnsi="Times New Roman" w:cs="Times New Roman"/>
          <w:sz w:val="28"/>
          <w:szCs w:val="28"/>
          <w:lang w:val="en-US"/>
        </w:rPr>
        <w:t xml:space="preserve">instruments </w:t>
      </w:r>
      <w:r w:rsidR="0093111D">
        <w:rPr>
          <w:rFonts w:ascii="Times New Roman" w:eastAsia="Calibri" w:hAnsi="Times New Roman" w:cs="Times New Roman"/>
          <w:sz w:val="28"/>
          <w:szCs w:val="28"/>
          <w:lang w:val="en-US"/>
        </w:rPr>
        <w:t xml:space="preserve">to conduct </w:t>
      </w:r>
      <w:r w:rsidR="0093111D" w:rsidRPr="0093111D">
        <w:rPr>
          <w:rFonts w:ascii="Times New Roman" w:eastAsia="Calibri" w:hAnsi="Times New Roman" w:cs="Times New Roman"/>
          <w:sz w:val="28"/>
          <w:szCs w:val="28"/>
          <w:lang w:val="en-US"/>
        </w:rPr>
        <w:t>Scientific Research</w:t>
      </w:r>
      <w:r w:rsidRPr="000B3A20">
        <w:rPr>
          <w:rFonts w:ascii="Times New Roman" w:eastAsia="Calibri" w:hAnsi="Times New Roman" w:cs="Times New Roman"/>
          <w:sz w:val="28"/>
          <w:szCs w:val="28"/>
          <w:lang w:val="en-US"/>
        </w:rPr>
        <w:t>.</w:t>
      </w:r>
    </w:p>
    <w:p w:rsidR="00477942" w:rsidRPr="000B3A20" w:rsidRDefault="000B3A20" w:rsidP="007E06AC">
      <w:pPr>
        <w:spacing w:after="160" w:line="259"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br w:type="page"/>
      </w:r>
      <w:r w:rsidRPr="000B3A20">
        <w:rPr>
          <w:rFonts w:ascii="Times New Roman" w:eastAsia="Calibri" w:hAnsi="Times New Roman" w:cs="Times New Roman"/>
          <w:sz w:val="28"/>
          <w:szCs w:val="28"/>
          <w:lang w:val="en-US"/>
        </w:rPr>
        <w:lastRenderedPageBreak/>
        <w:t xml:space="preserve">Program </w:t>
      </w:r>
      <w:r>
        <w:rPr>
          <w:rFonts w:ascii="Times New Roman" w:eastAsia="Calibri" w:hAnsi="Times New Roman" w:cs="Times New Roman"/>
          <w:sz w:val="28"/>
          <w:szCs w:val="28"/>
          <w:lang w:val="en-US"/>
        </w:rPr>
        <w:t xml:space="preserve">of </w:t>
      </w:r>
      <w:r w:rsidRPr="000B3A20">
        <w:rPr>
          <w:rFonts w:ascii="Times New Roman" w:eastAsia="Calibri" w:hAnsi="Times New Roman" w:cs="Times New Roman"/>
          <w:sz w:val="28"/>
          <w:szCs w:val="28"/>
          <w:lang w:val="en-US"/>
        </w:rPr>
        <w:t xml:space="preserve">Exam </w:t>
      </w:r>
      <w:r>
        <w:rPr>
          <w:rFonts w:ascii="Times New Roman" w:eastAsia="Calibri" w:hAnsi="Times New Roman" w:cs="Times New Roman"/>
          <w:sz w:val="28"/>
          <w:szCs w:val="28"/>
          <w:lang w:val="en-US"/>
        </w:rPr>
        <w:t xml:space="preserve">for </w:t>
      </w:r>
      <w:r w:rsidRPr="000B3A20">
        <w:rPr>
          <w:rFonts w:ascii="Times New Roman" w:eastAsia="Calibri" w:hAnsi="Times New Roman" w:cs="Times New Roman"/>
          <w:sz w:val="28"/>
          <w:szCs w:val="28"/>
          <w:lang w:val="en-US"/>
        </w:rPr>
        <w:t xml:space="preserve">Discipline </w:t>
      </w:r>
      <w:r w:rsidR="00477942" w:rsidRPr="000B3A20">
        <w:rPr>
          <w:rFonts w:ascii="Times New Roman" w:eastAsia="Calibri" w:hAnsi="Times New Roman" w:cs="Times New Roman"/>
          <w:sz w:val="28"/>
          <w:szCs w:val="28"/>
          <w:lang w:val="en-US"/>
        </w:rPr>
        <w:t>«</w:t>
      </w:r>
      <w:r w:rsidR="0093111D">
        <w:rPr>
          <w:rFonts w:ascii="Times New Roman" w:eastAsia="Calibri" w:hAnsi="Times New Roman" w:cs="Times New Roman"/>
          <w:sz w:val="28"/>
          <w:szCs w:val="28"/>
          <w:lang w:val="en-US"/>
        </w:rPr>
        <w:t>Methods of</w:t>
      </w:r>
      <w:r w:rsidR="0093111D" w:rsidRPr="0093111D">
        <w:rPr>
          <w:lang w:val="en-US"/>
        </w:rPr>
        <w:t xml:space="preserve"> </w:t>
      </w:r>
      <w:r w:rsidR="0093111D" w:rsidRPr="0093111D">
        <w:rPr>
          <w:rFonts w:ascii="Times New Roman" w:eastAsia="Calibri" w:hAnsi="Times New Roman" w:cs="Times New Roman"/>
          <w:sz w:val="28"/>
          <w:szCs w:val="28"/>
          <w:lang w:val="en-US"/>
        </w:rPr>
        <w:t>Scientific Research</w:t>
      </w:r>
      <w:r w:rsidR="00477942" w:rsidRPr="000B3A20">
        <w:rPr>
          <w:rFonts w:ascii="Times New Roman" w:eastAsia="Calibri" w:hAnsi="Times New Roman" w:cs="Times New Roman"/>
          <w:sz w:val="28"/>
          <w:szCs w:val="28"/>
          <w:lang w:val="en-US"/>
        </w:rPr>
        <w:t>»</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 The essence and types of scientific methods.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 Methods and examples of their use that you plan to carry out related to the topic of your dissertation and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3. The concept of scientific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4. The structure of scientific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5. The main forms of scientific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6. The concept and essence of scientific projects - forms, tasks and structure.</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7. Basic forms and methods of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8. The structure of the scientific work of your dissertation and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9. The structure of a scientific dissertation, what scientific problems do you plan to consider in your future dissertation.</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10. The purpose and objectives that you plan to consider in your future thesis.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11. A sample introduction to your future article.</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12. Brief description and structure of the scientific article</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13. Features and application of quantitative research methods.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14. Features and application of quantitative expert research methods.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15. Important evidence and their forms for proving a scientific hypothesis.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16. The novelty and relevance of scientific papers provide samples on the topic of your dissertation.</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17. Features and application of mathematical and statistical research methods.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18. Features and application of qualitative research methods.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19. Analysis of scientific problems on the topic of your dissertation and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20. Review of reference literature on the topic of your dissertation and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21. Features and application of qualitative expert research methods.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 xml:space="preserve">22. </w:t>
      </w:r>
      <w:proofErr w:type="spellStart"/>
      <w:r w:rsidRPr="00DA3635">
        <w:rPr>
          <w:rFonts w:ascii="Times New Roman" w:eastAsia="Calibri" w:hAnsi="Times New Roman" w:cs="Times New Roman"/>
          <w:color w:val="000000"/>
          <w:sz w:val="24"/>
          <w:szCs w:val="24"/>
          <w:lang w:val="en-US"/>
        </w:rPr>
        <w:t>Swot</w:t>
      </w:r>
      <w:proofErr w:type="spellEnd"/>
      <w:r w:rsidRPr="00DA3635">
        <w:rPr>
          <w:rFonts w:ascii="Times New Roman" w:eastAsia="Calibri" w:hAnsi="Times New Roman" w:cs="Times New Roman"/>
          <w:color w:val="000000"/>
          <w:sz w:val="24"/>
          <w:szCs w:val="24"/>
          <w:lang w:val="en-US"/>
        </w:rPr>
        <w:t xml:space="preserve"> analysis on the topic of your dissertation and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23. Interconnection of goals, objectives and research methods.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24. Drawing up conclusions based on the research results.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25. Object and subject of research on the topic of your dissertation.</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26. Analysis of reports and articles of international organizations related to the topic of your research (OECD, UN, World Bank, etc.).</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27. Stages of research work that you plan to implement during your studies at the university.</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28. How do you plan to experience practical testing and implementation of research results.</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29. A sample of a scientific article on the topic of your dissertation and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lastRenderedPageBreak/>
        <w:t>30. Samples of scientific opinions and proposals on the topic of your dissertation and research.</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31. Analysis of scientific information and sources that you come across in your research work.</w:t>
      </w:r>
    </w:p>
    <w:p w:rsidR="00DA3635" w:rsidRPr="00DA3635"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32. Forms and samples of links, information sources and analytical information that you have already collected for the study, describe their content and importance for the study.</w:t>
      </w:r>
    </w:p>
    <w:p w:rsidR="0091130C" w:rsidRDefault="00DA3635" w:rsidP="00DA3635">
      <w:pPr>
        <w:spacing w:after="160" w:line="259" w:lineRule="auto"/>
        <w:rPr>
          <w:rFonts w:ascii="Times New Roman" w:eastAsia="Calibri" w:hAnsi="Times New Roman" w:cs="Times New Roman"/>
          <w:color w:val="000000"/>
          <w:sz w:val="24"/>
          <w:szCs w:val="24"/>
          <w:lang w:val="en-US"/>
        </w:rPr>
      </w:pPr>
      <w:r w:rsidRPr="00DA3635">
        <w:rPr>
          <w:rFonts w:ascii="Times New Roman" w:eastAsia="Calibri" w:hAnsi="Times New Roman" w:cs="Times New Roman"/>
          <w:color w:val="000000"/>
          <w:sz w:val="24"/>
          <w:szCs w:val="24"/>
          <w:lang w:val="en-US"/>
        </w:rPr>
        <w:t>33. The value of substantiation and argumentation of the relevance of the research topic.</w:t>
      </w:r>
      <w:r w:rsidR="0091130C">
        <w:rPr>
          <w:rFonts w:ascii="Times New Roman" w:eastAsia="Calibri" w:hAnsi="Times New Roman" w:cs="Times New Roman"/>
          <w:color w:val="000000"/>
          <w:sz w:val="24"/>
          <w:szCs w:val="24"/>
          <w:lang w:val="en-US"/>
        </w:rPr>
        <w:br w:type="page"/>
      </w:r>
    </w:p>
    <w:p w:rsidR="00DD22C1" w:rsidRPr="00A94D25" w:rsidRDefault="00A94D25" w:rsidP="007E06AC">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lastRenderedPageBreak/>
        <w:t>Recommended</w:t>
      </w:r>
      <w:r w:rsidRPr="00A94D2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references</w:t>
      </w:r>
      <w:r w:rsidRPr="00A94D2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for</w:t>
      </w:r>
      <w:r w:rsidRPr="00A94D2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preparation</w:t>
      </w:r>
      <w:r w:rsidRPr="00A94D2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to</w:t>
      </w:r>
      <w:r w:rsidRPr="00A94D2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final exam</w:t>
      </w:r>
      <w:r w:rsidR="00477942" w:rsidRPr="00A94D25">
        <w:rPr>
          <w:rFonts w:ascii="Times New Roman" w:eastAsia="Calibri" w:hAnsi="Times New Roman" w:cs="Times New Roman"/>
          <w:b/>
          <w:sz w:val="28"/>
          <w:szCs w:val="28"/>
          <w:lang w:val="en-US"/>
        </w:rPr>
        <w:t>:</w:t>
      </w:r>
    </w:p>
    <w:p w:rsidR="00A94D25" w:rsidRDefault="00A94D25" w:rsidP="00A94D25">
      <w:pPr>
        <w:keepNext/>
        <w:tabs>
          <w:tab w:val="center" w:pos="9639"/>
        </w:tabs>
        <w:autoSpaceDE w:val="0"/>
        <w:autoSpaceDN w:val="0"/>
        <w:outlineLvl w:val="1"/>
        <w:rPr>
          <w:rFonts w:ascii="Times New Roman" w:eastAsia="Calibri" w:hAnsi="Times New Roman" w:cs="Times New Roman"/>
          <w:sz w:val="28"/>
          <w:szCs w:val="28"/>
          <w:lang w:val="en-US"/>
        </w:rPr>
      </w:pPr>
    </w:p>
    <w:p w:rsidR="0050107F" w:rsidRPr="00544D41" w:rsidRDefault="0050107F" w:rsidP="0050107F">
      <w:pPr>
        <w:pStyle w:val="a5"/>
        <w:keepNext/>
        <w:numPr>
          <w:ilvl w:val="0"/>
          <w:numId w:val="18"/>
        </w:numPr>
        <w:tabs>
          <w:tab w:val="center" w:pos="9639"/>
        </w:tabs>
        <w:autoSpaceDE w:val="0"/>
        <w:autoSpaceDN w:val="0"/>
        <w:outlineLvl w:val="1"/>
        <w:rPr>
          <w:rStyle w:val="tlid-translation"/>
          <w:lang w:val="en"/>
        </w:rPr>
      </w:pPr>
      <w:r w:rsidRPr="00544D41">
        <w:rPr>
          <w:rStyle w:val="tlid-translation"/>
          <w:lang w:val="en"/>
        </w:rPr>
        <w:t xml:space="preserve">Research Methods training Manual  Compiled and Edited by Ran Greenstein   Written by: Benjamin Roberts (HSRC) Ari </w:t>
      </w:r>
      <w:proofErr w:type="spellStart"/>
      <w:r w:rsidRPr="00544D41">
        <w:rPr>
          <w:rStyle w:val="tlid-translation"/>
          <w:lang w:val="en"/>
        </w:rPr>
        <w:t>Sitas</w:t>
      </w:r>
      <w:proofErr w:type="spellEnd"/>
      <w:r w:rsidRPr="00544D41">
        <w:rPr>
          <w:rStyle w:val="tlid-translation"/>
          <w:lang w:val="en"/>
        </w:rPr>
        <w:t xml:space="preserve"> (University of Natal) Ran Greenstein (University of the Witwatersrand), 2018</w:t>
      </w:r>
    </w:p>
    <w:p w:rsidR="0050107F" w:rsidRPr="00544D41" w:rsidRDefault="0050107F" w:rsidP="0050107F">
      <w:pPr>
        <w:pStyle w:val="a5"/>
        <w:keepNext/>
        <w:numPr>
          <w:ilvl w:val="0"/>
          <w:numId w:val="18"/>
        </w:numPr>
        <w:tabs>
          <w:tab w:val="center" w:pos="9639"/>
        </w:tabs>
        <w:autoSpaceDE w:val="0"/>
        <w:autoSpaceDN w:val="0"/>
        <w:outlineLvl w:val="1"/>
        <w:rPr>
          <w:rStyle w:val="tlid-translation"/>
          <w:lang w:val="en"/>
        </w:rPr>
      </w:pPr>
      <w:proofErr w:type="spellStart"/>
      <w:r w:rsidRPr="00544D41">
        <w:rPr>
          <w:rStyle w:val="tlid-translation"/>
          <w:lang w:val="en"/>
        </w:rPr>
        <w:t>Ponomarev</w:t>
      </w:r>
      <w:proofErr w:type="spellEnd"/>
      <w:r w:rsidRPr="00544D41">
        <w:rPr>
          <w:rStyle w:val="tlid-translation"/>
          <w:lang w:val="en"/>
        </w:rPr>
        <w:t xml:space="preserve"> A, </w:t>
      </w:r>
      <w:proofErr w:type="spellStart"/>
      <w:r w:rsidRPr="00544D41">
        <w:rPr>
          <w:rStyle w:val="tlid-translation"/>
          <w:lang w:val="en"/>
        </w:rPr>
        <w:t>Pikuleva</w:t>
      </w:r>
      <w:proofErr w:type="spellEnd"/>
      <w:r w:rsidRPr="00544D41">
        <w:rPr>
          <w:rStyle w:val="tlid-translation"/>
          <w:lang w:val="en"/>
        </w:rPr>
        <w:t xml:space="preserve"> E. Methodology of scientific research. - Ed. 2nd, - Moscow: 2017.-185 p.</w:t>
      </w:r>
    </w:p>
    <w:p w:rsidR="0050107F" w:rsidRPr="00544D41" w:rsidRDefault="0050107F" w:rsidP="0050107F">
      <w:pPr>
        <w:pStyle w:val="a5"/>
        <w:keepNext/>
        <w:numPr>
          <w:ilvl w:val="0"/>
          <w:numId w:val="18"/>
        </w:numPr>
        <w:tabs>
          <w:tab w:val="center" w:pos="9639"/>
        </w:tabs>
        <w:autoSpaceDE w:val="0"/>
        <w:autoSpaceDN w:val="0"/>
        <w:outlineLvl w:val="1"/>
        <w:rPr>
          <w:rStyle w:val="tlid-translation"/>
          <w:lang w:val="en"/>
        </w:rPr>
      </w:pPr>
      <w:proofErr w:type="spellStart"/>
      <w:r w:rsidRPr="00544D41">
        <w:rPr>
          <w:rStyle w:val="tlid-translation"/>
          <w:lang w:val="en"/>
        </w:rPr>
        <w:t>Korotkina</w:t>
      </w:r>
      <w:proofErr w:type="spellEnd"/>
      <w:r w:rsidRPr="00544D41">
        <w:rPr>
          <w:rStyle w:val="tlid-translation"/>
          <w:lang w:val="en"/>
        </w:rPr>
        <w:t xml:space="preserve"> A. Academic writing: process, product and practice Textbook for universities. 2018 - 50 p.</w:t>
      </w:r>
    </w:p>
    <w:p w:rsidR="0050107F" w:rsidRPr="00544D41" w:rsidRDefault="0050107F" w:rsidP="0050107F">
      <w:pPr>
        <w:pStyle w:val="a5"/>
        <w:keepNext/>
        <w:numPr>
          <w:ilvl w:val="0"/>
          <w:numId w:val="18"/>
        </w:numPr>
        <w:tabs>
          <w:tab w:val="center" w:pos="9639"/>
        </w:tabs>
        <w:autoSpaceDE w:val="0"/>
        <w:autoSpaceDN w:val="0"/>
        <w:outlineLvl w:val="1"/>
        <w:rPr>
          <w:rStyle w:val="tlid-translation"/>
          <w:lang w:val="en"/>
        </w:rPr>
      </w:pPr>
      <w:proofErr w:type="spellStart"/>
      <w:r w:rsidRPr="00544D41">
        <w:rPr>
          <w:rStyle w:val="tlid-translation"/>
          <w:lang w:val="en"/>
        </w:rPr>
        <w:t>Kapterev</w:t>
      </w:r>
      <w:proofErr w:type="spellEnd"/>
      <w:r w:rsidRPr="00544D41">
        <w:rPr>
          <w:rStyle w:val="tlid-translation"/>
          <w:lang w:val="en"/>
        </w:rPr>
        <w:t xml:space="preserve"> A. Presentation Mastery: How to Create Presentations That Can Change the World - 2017</w:t>
      </w:r>
    </w:p>
    <w:p w:rsidR="0050107F" w:rsidRPr="00544D41" w:rsidRDefault="0050107F" w:rsidP="0050107F">
      <w:pPr>
        <w:pStyle w:val="a5"/>
        <w:keepNext/>
        <w:numPr>
          <w:ilvl w:val="0"/>
          <w:numId w:val="18"/>
        </w:numPr>
        <w:tabs>
          <w:tab w:val="center" w:pos="9639"/>
        </w:tabs>
        <w:autoSpaceDE w:val="0"/>
        <w:autoSpaceDN w:val="0"/>
        <w:outlineLvl w:val="1"/>
        <w:rPr>
          <w:rStyle w:val="tlid-translation"/>
          <w:lang w:val="en"/>
        </w:rPr>
      </w:pPr>
      <w:r w:rsidRPr="00544D41">
        <w:rPr>
          <w:rStyle w:val="tlid-translation"/>
          <w:lang w:val="en"/>
        </w:rPr>
        <w:t>World Bank. Global Economic Prospects, June 2020 / https://openknowledge.worldbank.org/handle/10986/33748</w:t>
      </w:r>
    </w:p>
    <w:p w:rsidR="0050107F" w:rsidRPr="00544D41" w:rsidRDefault="0050107F" w:rsidP="0050107F">
      <w:pPr>
        <w:pStyle w:val="a5"/>
        <w:keepNext/>
        <w:numPr>
          <w:ilvl w:val="0"/>
          <w:numId w:val="18"/>
        </w:numPr>
        <w:tabs>
          <w:tab w:val="center" w:pos="9639"/>
        </w:tabs>
        <w:autoSpaceDE w:val="0"/>
        <w:autoSpaceDN w:val="0"/>
        <w:outlineLvl w:val="1"/>
        <w:rPr>
          <w:rStyle w:val="tlid-translation"/>
          <w:lang w:val="en"/>
        </w:rPr>
      </w:pPr>
      <w:r w:rsidRPr="00544D41">
        <w:rPr>
          <w:rStyle w:val="tlid-translation"/>
          <w:lang w:val="en"/>
        </w:rPr>
        <w:t>Open knowledge repository of World Bank. Policy Research Working Papers, 2020 / https://openknowledge.worldbank.org/handle/10986/9</w:t>
      </w:r>
    </w:p>
    <w:p w:rsidR="00A94D25" w:rsidRPr="00544D41" w:rsidRDefault="00A94D25" w:rsidP="00313934">
      <w:pPr>
        <w:pStyle w:val="a5"/>
        <w:numPr>
          <w:ilvl w:val="0"/>
          <w:numId w:val="18"/>
        </w:numPr>
        <w:tabs>
          <w:tab w:val="left" w:pos="1110"/>
        </w:tabs>
        <w:rPr>
          <w:rFonts w:eastAsia="Calibri"/>
          <w:lang w:val="en-US"/>
        </w:rPr>
      </w:pPr>
      <w:r w:rsidRPr="00544D41">
        <w:rPr>
          <w:rFonts w:eastAsia="Calibri"/>
          <w:lang w:val="en-US"/>
        </w:rPr>
        <w:t>The Law of the Republic of Kazakhstan “On the National Bank of the Republic of Kazakhstan”</w:t>
      </w:r>
    </w:p>
    <w:p w:rsidR="00A94D25" w:rsidRPr="00544D41" w:rsidRDefault="00A94D25" w:rsidP="00313934">
      <w:pPr>
        <w:pStyle w:val="a5"/>
        <w:numPr>
          <w:ilvl w:val="0"/>
          <w:numId w:val="18"/>
        </w:numPr>
        <w:tabs>
          <w:tab w:val="left" w:pos="1110"/>
        </w:tabs>
        <w:rPr>
          <w:rFonts w:eastAsia="Calibri"/>
          <w:lang w:val="en-US"/>
        </w:rPr>
      </w:pPr>
      <w:r w:rsidRPr="00544D41">
        <w:rPr>
          <w:rFonts w:eastAsia="Calibri"/>
          <w:lang w:val="en-US"/>
        </w:rPr>
        <w:t>The Law of the Republic of Kazakhstan “On Banks and Banking in the Republic of Kazakhstan”.</w:t>
      </w:r>
    </w:p>
    <w:p w:rsidR="00A94D25" w:rsidRPr="00544D41" w:rsidRDefault="00A94D25" w:rsidP="00313934">
      <w:pPr>
        <w:pStyle w:val="a5"/>
        <w:numPr>
          <w:ilvl w:val="0"/>
          <w:numId w:val="18"/>
        </w:numPr>
        <w:tabs>
          <w:tab w:val="left" w:pos="1110"/>
        </w:tabs>
        <w:rPr>
          <w:rFonts w:eastAsia="Calibri"/>
          <w:lang w:val="en-US"/>
        </w:rPr>
      </w:pPr>
      <w:r w:rsidRPr="00544D41">
        <w:rPr>
          <w:rFonts w:eastAsia="Calibri"/>
          <w:lang w:val="en-US"/>
        </w:rPr>
        <w:t>The Law of the Republic of Kazakhstan “On state regulation and supervision of the financial market and financial organizations”.</w:t>
      </w:r>
    </w:p>
    <w:p w:rsidR="00A94D25" w:rsidRPr="00544D41" w:rsidRDefault="00A94D25" w:rsidP="00313934">
      <w:pPr>
        <w:pStyle w:val="a5"/>
        <w:numPr>
          <w:ilvl w:val="0"/>
          <w:numId w:val="18"/>
        </w:numPr>
        <w:tabs>
          <w:tab w:val="left" w:pos="1110"/>
        </w:tabs>
        <w:rPr>
          <w:rFonts w:eastAsia="Calibri"/>
          <w:lang w:val="en-US"/>
        </w:rPr>
      </w:pPr>
      <w:r w:rsidRPr="00544D41">
        <w:rPr>
          <w:rFonts w:eastAsia="Calibri"/>
          <w:lang w:val="en-US"/>
        </w:rPr>
        <w:t>The state program of industrial and innovative development of the Republic of Kazakhstan, approved by Decree of the President of the Republic of Kazakhstan No. 874.</w:t>
      </w:r>
    </w:p>
    <w:p w:rsidR="00A94D25" w:rsidRPr="00544D41" w:rsidRDefault="00A94D25" w:rsidP="00313934">
      <w:pPr>
        <w:pStyle w:val="a5"/>
        <w:numPr>
          <w:ilvl w:val="0"/>
          <w:numId w:val="18"/>
        </w:numPr>
        <w:tabs>
          <w:tab w:val="left" w:pos="1110"/>
        </w:tabs>
        <w:rPr>
          <w:rFonts w:eastAsia="Calibri"/>
          <w:lang w:val="en-US"/>
        </w:rPr>
      </w:pPr>
      <w:r w:rsidRPr="00544D41">
        <w:rPr>
          <w:rFonts w:eastAsia="Calibri"/>
          <w:lang w:val="en-US"/>
        </w:rPr>
        <w:t>The Law of the Republic of Kazakhstan “On Currency Regulation”</w:t>
      </w:r>
    </w:p>
    <w:p w:rsidR="00A94D25" w:rsidRPr="00544D41" w:rsidRDefault="00A94D25" w:rsidP="00313934">
      <w:pPr>
        <w:pStyle w:val="a5"/>
        <w:numPr>
          <w:ilvl w:val="0"/>
          <w:numId w:val="18"/>
        </w:numPr>
        <w:tabs>
          <w:tab w:val="left" w:pos="1110"/>
        </w:tabs>
        <w:rPr>
          <w:rFonts w:eastAsia="Calibri"/>
          <w:lang w:val="en-US"/>
        </w:rPr>
      </w:pPr>
      <w:r w:rsidRPr="00544D41">
        <w:rPr>
          <w:rFonts w:eastAsia="Calibri"/>
          <w:lang w:val="en-US"/>
        </w:rPr>
        <w:t>The Law of the Republic of Kazakhstan “On the Securities Market”.</w:t>
      </w:r>
    </w:p>
    <w:p w:rsidR="00DA3635" w:rsidRPr="00DA3635" w:rsidRDefault="00DA3635" w:rsidP="00DA3635">
      <w:pPr>
        <w:pStyle w:val="a5"/>
        <w:numPr>
          <w:ilvl w:val="0"/>
          <w:numId w:val="19"/>
        </w:numPr>
        <w:spacing w:line="259" w:lineRule="auto"/>
        <w:rPr>
          <w:rStyle w:val="a9"/>
          <w:b w:val="0"/>
          <w:lang w:val="en-US"/>
        </w:rPr>
      </w:pPr>
      <w:bookmarkStart w:id="0" w:name="_GoBack"/>
      <w:r w:rsidRPr="00DA3635">
        <w:rPr>
          <w:rStyle w:val="tlid-translation"/>
          <w:lang w:val="en"/>
        </w:rPr>
        <w:t>The monetary policy of the Republic of Kazakhstan until 2020, approved by the Board of the National Bank of the Republic of Kazakhstan dated April 24, 2020 No. 67.</w:t>
      </w:r>
      <w:r w:rsidRPr="00DA3635">
        <w:rPr>
          <w:lang w:val="en"/>
        </w:rPr>
        <w:br/>
      </w:r>
      <w:r w:rsidRPr="00DA3635">
        <w:rPr>
          <w:rStyle w:val="tlid-translation"/>
          <w:lang w:val="en"/>
        </w:rPr>
        <w:t>10. The main directions of the monetary policy of the Republic of Kazakhstan for 2020, approved by the Resolution of the Board of the National Bank of the Republic of Kazakhstan dated .</w:t>
      </w:r>
      <w:r w:rsidRPr="00DA3635">
        <w:rPr>
          <w:lang w:val="en"/>
        </w:rPr>
        <w:br/>
      </w:r>
      <w:r w:rsidRPr="00DA3635">
        <w:rPr>
          <w:rStyle w:val="tlid-translation"/>
          <w:lang w:val="en"/>
        </w:rPr>
        <w:t>11. The annual report of the National Bank of the Republic of Kazakhstan for 2018.</w:t>
      </w:r>
      <w:r w:rsidRPr="00DA3635">
        <w:rPr>
          <w:lang w:val="en"/>
        </w:rPr>
        <w:br/>
      </w:r>
      <w:r w:rsidRPr="00DA3635">
        <w:rPr>
          <w:rStyle w:val="tlid-translation"/>
          <w:lang w:val="en"/>
        </w:rPr>
        <w:t>12. The annual report of the National Bank of the Republic of Kazakhstan for 2019.</w:t>
      </w:r>
      <w:r w:rsidRPr="00DA3635">
        <w:rPr>
          <w:lang w:val="en"/>
        </w:rPr>
        <w:br/>
      </w:r>
      <w:r w:rsidRPr="00DA3635">
        <w:rPr>
          <w:rStyle w:val="tlid-translation"/>
          <w:lang w:val="en"/>
        </w:rPr>
        <w:t xml:space="preserve">13. Divergent monetary policies and the world economy. Report by </w:t>
      </w:r>
      <w:proofErr w:type="spellStart"/>
      <w:r w:rsidRPr="00DA3635">
        <w:rPr>
          <w:rStyle w:val="tlid-translation"/>
          <w:lang w:val="en"/>
        </w:rPr>
        <w:t>Vitor</w:t>
      </w:r>
      <w:proofErr w:type="spellEnd"/>
      <w:r w:rsidRPr="00DA3635">
        <w:rPr>
          <w:rStyle w:val="tlid-translation"/>
          <w:lang w:val="en"/>
        </w:rPr>
        <w:t xml:space="preserve"> </w:t>
      </w:r>
      <w:proofErr w:type="spellStart"/>
      <w:r w:rsidRPr="00DA3635">
        <w:rPr>
          <w:rStyle w:val="tlid-translation"/>
          <w:lang w:val="en"/>
        </w:rPr>
        <w:t>Constancio</w:t>
      </w:r>
      <w:proofErr w:type="spellEnd"/>
      <w:r w:rsidRPr="00DA3635">
        <w:rPr>
          <w:rStyle w:val="tlid-translation"/>
          <w:lang w:val="en"/>
        </w:rPr>
        <w:t>, Vice-President of the European Central Bank, October 15, 2018</w:t>
      </w:r>
      <w:r w:rsidRPr="00DA3635">
        <w:rPr>
          <w:lang w:val="en"/>
        </w:rPr>
        <w:br/>
      </w:r>
      <w:r w:rsidRPr="00DA3635">
        <w:rPr>
          <w:rStyle w:val="tlid-translation"/>
          <w:lang w:val="en"/>
        </w:rPr>
        <w:t>14. Bank of International Settlements, 2019: BIS Quarterly Review - International Banking and financial market developments, March 2019</w:t>
      </w:r>
      <w:r w:rsidRPr="00DA3635">
        <w:rPr>
          <w:lang w:val="en"/>
        </w:rPr>
        <w:br/>
      </w:r>
      <w:r w:rsidRPr="00DA3635">
        <w:rPr>
          <w:rStyle w:val="tlid-translation"/>
          <w:lang w:val="en"/>
        </w:rPr>
        <w:t xml:space="preserve">15. </w:t>
      </w:r>
      <w:proofErr w:type="spellStart"/>
      <w:r w:rsidRPr="00DA3635">
        <w:rPr>
          <w:rStyle w:val="tlid-translation"/>
          <w:lang w:val="en"/>
        </w:rPr>
        <w:t>Buitron</w:t>
      </w:r>
      <w:proofErr w:type="spellEnd"/>
      <w:r w:rsidRPr="00DA3635">
        <w:rPr>
          <w:rStyle w:val="tlid-translation"/>
          <w:lang w:val="en"/>
        </w:rPr>
        <w:t xml:space="preserve">, Carolina O and Esteban </w:t>
      </w:r>
      <w:proofErr w:type="spellStart"/>
      <w:r w:rsidRPr="00DA3635">
        <w:rPr>
          <w:rStyle w:val="tlid-translation"/>
          <w:lang w:val="en"/>
        </w:rPr>
        <w:t>Vesperoni</w:t>
      </w:r>
      <w:proofErr w:type="spellEnd"/>
      <w:r w:rsidRPr="00DA3635">
        <w:rPr>
          <w:rStyle w:val="tlid-translation"/>
          <w:lang w:val="en"/>
        </w:rPr>
        <w:t>. Spillover Implications of Differences in Monetary Conditions in the United States and the Euro Area. International Monetary Fund, 2015</w:t>
      </w:r>
      <w:r w:rsidRPr="00DA3635">
        <w:rPr>
          <w:lang w:val="en"/>
        </w:rPr>
        <w:br/>
      </w:r>
      <w:r w:rsidRPr="00DA3635">
        <w:rPr>
          <w:rStyle w:val="tlid-translation"/>
          <w:lang w:val="en"/>
        </w:rPr>
        <w:t xml:space="preserve">16. </w:t>
      </w:r>
      <w:proofErr w:type="spellStart"/>
      <w:r w:rsidRPr="00DA3635">
        <w:rPr>
          <w:lang w:val="en-US"/>
        </w:rPr>
        <w:t>Amankeldi</w:t>
      </w:r>
      <w:proofErr w:type="spellEnd"/>
      <w:r w:rsidRPr="00DA3635">
        <w:rPr>
          <w:lang w:val="en-US"/>
        </w:rPr>
        <w:t xml:space="preserve"> N.  </w:t>
      </w:r>
      <w:proofErr w:type="spellStart"/>
      <w:r w:rsidRPr="00DA3635">
        <w:rPr>
          <w:lang w:val="en-US"/>
        </w:rPr>
        <w:t>Svyatov</w:t>
      </w:r>
      <w:proofErr w:type="spellEnd"/>
      <w:r w:rsidRPr="00DA3635">
        <w:rPr>
          <w:lang w:val="en-US"/>
        </w:rPr>
        <w:t xml:space="preserve"> S., </w:t>
      </w:r>
      <w:proofErr w:type="spellStart"/>
      <w:proofErr w:type="gramStart"/>
      <w:r w:rsidRPr="00DA3635">
        <w:rPr>
          <w:lang w:val="en-US"/>
        </w:rPr>
        <w:t>A.Adambekova</w:t>
      </w:r>
      <w:proofErr w:type="spellEnd"/>
      <w:proofErr w:type="gramEnd"/>
      <w:r w:rsidRPr="00DA3635">
        <w:rPr>
          <w:lang w:val="en-US"/>
        </w:rPr>
        <w:t xml:space="preserve"> </w:t>
      </w:r>
      <w:r w:rsidRPr="00DA3635">
        <w:rPr>
          <w:bCs/>
          <w:lang w:val="en-US"/>
        </w:rPr>
        <w:t xml:space="preserve">The Realization of Academic Freedom as the Basis of Assurance of Higher Education Quality. </w:t>
      </w:r>
      <w:r w:rsidRPr="00DA3635">
        <w:rPr>
          <w:lang w:val="en-US"/>
        </w:rPr>
        <w:t>IJEFI-</w:t>
      </w:r>
      <w:proofErr w:type="spellStart"/>
      <w:r w:rsidRPr="00DA3635">
        <w:rPr>
          <w:lang w:val="en-US"/>
        </w:rPr>
        <w:t>EconJ</w:t>
      </w:r>
      <w:proofErr w:type="spellEnd"/>
      <w:r w:rsidRPr="00DA3635">
        <w:rPr>
          <w:lang w:val="en-US"/>
        </w:rPr>
        <w:t xml:space="preserve"> - International Journal of Economics and Financial Issues (ISSN21464138-Turkey-Scopus), 2015.-№5, 80-88</w:t>
      </w:r>
      <w:r w:rsidRPr="002D66B4">
        <w:t>р</w:t>
      </w:r>
      <w:r w:rsidRPr="00DA3635">
        <w:rPr>
          <w:bCs/>
          <w:lang w:val="en-US"/>
        </w:rPr>
        <w:t xml:space="preserve"> </w:t>
      </w:r>
      <w:r w:rsidRPr="00DA3635">
        <w:rPr>
          <w:bCs/>
        </w:rPr>
        <w:t>ИФ</w:t>
      </w:r>
      <w:r w:rsidRPr="00DA3635">
        <w:rPr>
          <w:bCs/>
          <w:lang w:val="en-US"/>
        </w:rPr>
        <w:t xml:space="preserve">-0,15 </w:t>
      </w:r>
      <w:r w:rsidRPr="00DA3635">
        <w:rPr>
          <w:rStyle w:val="a9"/>
          <w:b w:val="0"/>
          <w:lang w:val="en-US"/>
        </w:rPr>
        <w:t>Scopus indexed Journals</w:t>
      </w:r>
    </w:p>
    <w:p w:rsidR="00DA3635" w:rsidRPr="00DA3635" w:rsidRDefault="00DA3635" w:rsidP="00DA3635">
      <w:pPr>
        <w:pStyle w:val="a5"/>
        <w:numPr>
          <w:ilvl w:val="0"/>
          <w:numId w:val="19"/>
        </w:numPr>
        <w:spacing w:line="259" w:lineRule="auto"/>
        <w:rPr>
          <w:lang w:val="en-US"/>
        </w:rPr>
      </w:pPr>
      <w:r w:rsidRPr="00DA3635">
        <w:rPr>
          <w:rStyle w:val="tlid-translationmailrucssattributepostfix"/>
          <w:lang w:val="en-US"/>
        </w:rPr>
        <w:t xml:space="preserve">17 </w:t>
      </w:r>
      <w:proofErr w:type="spellStart"/>
      <w:r w:rsidRPr="00DA3635">
        <w:rPr>
          <w:rStyle w:val="tlid-translationmailrucssattributepostfix"/>
          <w:lang w:val="en-US"/>
        </w:rPr>
        <w:t>Kazbekova</w:t>
      </w:r>
      <w:proofErr w:type="spellEnd"/>
      <w:r w:rsidRPr="00DA3635">
        <w:rPr>
          <w:rStyle w:val="tlid-translationmailrucssattributepostfix"/>
          <w:lang w:val="en-US"/>
        </w:rPr>
        <w:t xml:space="preserve"> K. </w:t>
      </w:r>
      <w:proofErr w:type="spellStart"/>
      <w:r w:rsidRPr="00DA3635">
        <w:rPr>
          <w:rStyle w:val="tlid-translationmailrucssattributepostfix"/>
          <w:lang w:val="en-US"/>
        </w:rPr>
        <w:t>Bohayev</w:t>
      </w:r>
      <w:proofErr w:type="spellEnd"/>
      <w:r w:rsidRPr="00DA3635">
        <w:rPr>
          <w:rStyle w:val="tlid-translationmailrucssattributepostfix"/>
          <w:lang w:val="en-US"/>
        </w:rPr>
        <w:t xml:space="preserve"> D. </w:t>
      </w:r>
      <w:proofErr w:type="spellStart"/>
      <w:r w:rsidRPr="00DA3635">
        <w:rPr>
          <w:rStyle w:val="tlid-translationmailrucssattributepostfix"/>
          <w:lang w:val="en-US"/>
        </w:rPr>
        <w:t>Adambekova</w:t>
      </w:r>
      <w:proofErr w:type="spellEnd"/>
      <w:r w:rsidRPr="00DA3635">
        <w:rPr>
          <w:rStyle w:val="tlid-translationmailrucssattributepostfix"/>
          <w:lang w:val="en-US"/>
        </w:rPr>
        <w:t xml:space="preserve"> A. Bank Risk Management in the Conditions of Financial System Instability. </w:t>
      </w:r>
      <w:r w:rsidRPr="00DA3635">
        <w:rPr>
          <w:lang w:val="en-US"/>
        </w:rPr>
        <w:t xml:space="preserve">Entrepreneurship and sustainability issues // Entrepreneurship and sustainability issues, </w:t>
      </w:r>
      <w:r w:rsidRPr="002D66B4">
        <w:t>Вильнюс</w:t>
      </w:r>
      <w:r w:rsidRPr="00DA3635">
        <w:rPr>
          <w:lang w:val="en-US"/>
        </w:rPr>
        <w:t xml:space="preserve"> 2020, 7. – </w:t>
      </w:r>
      <w:r w:rsidRPr="002D66B4">
        <w:t>С</w:t>
      </w:r>
      <w:r w:rsidRPr="00DA3635">
        <w:rPr>
          <w:lang w:val="en-US"/>
        </w:rPr>
        <w:t>.1599-1614</w:t>
      </w:r>
    </w:p>
    <w:p w:rsidR="00DA3635" w:rsidRPr="00DA3635" w:rsidRDefault="00DA3635" w:rsidP="00DA3635">
      <w:pPr>
        <w:pStyle w:val="a5"/>
        <w:numPr>
          <w:ilvl w:val="0"/>
          <w:numId w:val="19"/>
        </w:numPr>
        <w:spacing w:line="259" w:lineRule="auto"/>
        <w:rPr>
          <w:color w:val="000000"/>
          <w:spacing w:val="-17"/>
          <w:lang w:val="en-US"/>
        </w:rPr>
      </w:pPr>
      <w:r w:rsidRPr="00DA3635">
        <w:rPr>
          <w:rStyle w:val="tlid-translation"/>
          <w:lang w:val="en"/>
        </w:rPr>
        <w:t>18. Report on the activities of the Kazakhstan Stock Exchange for 2014.</w:t>
      </w:r>
      <w:r w:rsidRPr="00DA3635">
        <w:rPr>
          <w:lang w:val="en"/>
        </w:rPr>
        <w:br/>
      </w:r>
      <w:r w:rsidRPr="00DA3635">
        <w:rPr>
          <w:rStyle w:val="tlid-translation"/>
          <w:lang w:val="en"/>
        </w:rPr>
        <w:t>19. The current state of the banking sector of the Republic of Kazakhstan as of September 1, 2017. National Bank of the Republic of Kazakhstan. 2017</w:t>
      </w:r>
      <w:r w:rsidRPr="00DA3635">
        <w:rPr>
          <w:lang w:val="en"/>
        </w:rPr>
        <w:br/>
      </w:r>
      <w:r w:rsidRPr="00DA3635">
        <w:rPr>
          <w:rStyle w:val="tlid-translation"/>
          <w:lang w:val="en"/>
        </w:rPr>
        <w:t xml:space="preserve">20. </w:t>
      </w:r>
      <w:proofErr w:type="spellStart"/>
      <w:r w:rsidRPr="00DA3635">
        <w:rPr>
          <w:rStyle w:val="tlid-translation"/>
          <w:lang w:val="en"/>
        </w:rPr>
        <w:t>Berzon</w:t>
      </w:r>
      <w:proofErr w:type="spellEnd"/>
      <w:r w:rsidRPr="00DA3635">
        <w:rPr>
          <w:rStyle w:val="tlid-translation"/>
          <w:lang w:val="en"/>
        </w:rPr>
        <w:t xml:space="preserve">, D.M. </w:t>
      </w:r>
      <w:proofErr w:type="spellStart"/>
      <w:r w:rsidRPr="00DA3635">
        <w:rPr>
          <w:rStyle w:val="tlid-translation"/>
          <w:lang w:val="en"/>
        </w:rPr>
        <w:t>Kasatkin</w:t>
      </w:r>
      <w:proofErr w:type="spellEnd"/>
      <w:r w:rsidRPr="00DA3635">
        <w:rPr>
          <w:rStyle w:val="tlid-translation"/>
          <w:lang w:val="en"/>
        </w:rPr>
        <w:t xml:space="preserve">, </w:t>
      </w:r>
      <w:proofErr w:type="spellStart"/>
      <w:r w:rsidRPr="00DA3635">
        <w:rPr>
          <w:rStyle w:val="tlid-translation"/>
          <w:lang w:val="en"/>
        </w:rPr>
        <w:t>A.Yu</w:t>
      </w:r>
      <w:proofErr w:type="spellEnd"/>
      <w:r w:rsidRPr="00DA3635">
        <w:rPr>
          <w:rStyle w:val="tlid-translation"/>
          <w:lang w:val="en"/>
        </w:rPr>
        <w:t xml:space="preserve">. </w:t>
      </w:r>
      <w:proofErr w:type="spellStart"/>
      <w:r w:rsidRPr="00DA3635">
        <w:rPr>
          <w:rStyle w:val="tlid-translation"/>
          <w:lang w:val="en"/>
        </w:rPr>
        <w:t>Arshavsky</w:t>
      </w:r>
      <w:proofErr w:type="spellEnd"/>
      <w:r w:rsidRPr="00DA3635">
        <w:rPr>
          <w:rStyle w:val="tlid-translation"/>
          <w:lang w:val="en"/>
        </w:rPr>
        <w:t xml:space="preserve">. - M .: </w:t>
      </w:r>
      <w:proofErr w:type="spellStart"/>
      <w:r w:rsidRPr="00DA3635">
        <w:rPr>
          <w:rStyle w:val="tlid-translation"/>
          <w:lang w:val="en"/>
        </w:rPr>
        <w:t>Yurayt</w:t>
      </w:r>
      <w:proofErr w:type="spellEnd"/>
      <w:r w:rsidRPr="00DA3635">
        <w:rPr>
          <w:rStyle w:val="tlid-translation"/>
          <w:lang w:val="en"/>
        </w:rPr>
        <w:t>, 2018 .-- 537 p.</w:t>
      </w:r>
      <w:r w:rsidRPr="00DA3635">
        <w:rPr>
          <w:lang w:val="en"/>
        </w:rPr>
        <w:br/>
      </w:r>
      <w:r w:rsidRPr="00DA3635">
        <w:rPr>
          <w:rStyle w:val="tlid-translation"/>
          <w:lang w:val="en"/>
        </w:rPr>
        <w:t xml:space="preserve">21. </w:t>
      </w:r>
      <w:proofErr w:type="spellStart"/>
      <w:r w:rsidRPr="00DA3635">
        <w:rPr>
          <w:rStyle w:val="tlid-translation"/>
          <w:lang w:val="en"/>
        </w:rPr>
        <w:t>Berdnikova</w:t>
      </w:r>
      <w:proofErr w:type="spellEnd"/>
      <w:r w:rsidRPr="00DA3635">
        <w:rPr>
          <w:rStyle w:val="tlid-translation"/>
          <w:lang w:val="en"/>
        </w:rPr>
        <w:t xml:space="preserve">, T.B. Securities Market: Past, Present, Future: Monograph / T.B. </w:t>
      </w:r>
      <w:proofErr w:type="spellStart"/>
      <w:r w:rsidRPr="00DA3635">
        <w:rPr>
          <w:rStyle w:val="tlid-translation"/>
          <w:lang w:val="en"/>
        </w:rPr>
        <w:lastRenderedPageBreak/>
        <w:t>Berdnikova</w:t>
      </w:r>
      <w:proofErr w:type="spellEnd"/>
      <w:r w:rsidRPr="00DA3635">
        <w:rPr>
          <w:rStyle w:val="tlid-translation"/>
          <w:lang w:val="en"/>
        </w:rPr>
        <w:t>. - M .: INFRA-M, 2018 .-- 397 p.</w:t>
      </w:r>
      <w:r w:rsidRPr="00DA3635">
        <w:rPr>
          <w:lang w:val="en"/>
        </w:rPr>
        <w:br/>
      </w:r>
      <w:r w:rsidRPr="00DA3635">
        <w:rPr>
          <w:rStyle w:val="tlid-translation"/>
          <w:lang w:val="en"/>
        </w:rPr>
        <w:t>22. Economic Review of the National Bank of the Republic of Kazakhstan</w:t>
      </w:r>
      <w:r w:rsidRPr="00DA3635">
        <w:rPr>
          <w:lang w:val="en"/>
        </w:rPr>
        <w:br/>
      </w:r>
      <w:r w:rsidRPr="00DA3635">
        <w:rPr>
          <w:rStyle w:val="tlid-translation"/>
          <w:lang w:val="en"/>
        </w:rPr>
        <w:t xml:space="preserve">23. The journal "Bulletin of </w:t>
      </w:r>
      <w:proofErr w:type="spellStart"/>
      <w:r w:rsidRPr="00DA3635">
        <w:rPr>
          <w:rStyle w:val="tlid-translation"/>
          <w:lang w:val="en"/>
        </w:rPr>
        <w:t>KazNU</w:t>
      </w:r>
      <w:proofErr w:type="spellEnd"/>
      <w:r w:rsidRPr="00DA3635">
        <w:rPr>
          <w:rStyle w:val="tlid-translation"/>
          <w:lang w:val="en"/>
        </w:rPr>
        <w:t xml:space="preserve"> named after al-</w:t>
      </w:r>
      <w:proofErr w:type="spellStart"/>
      <w:r w:rsidRPr="00DA3635">
        <w:rPr>
          <w:rStyle w:val="tlid-translation"/>
          <w:lang w:val="en"/>
        </w:rPr>
        <w:t>Farabi</w:t>
      </w:r>
      <w:proofErr w:type="spellEnd"/>
      <w:r w:rsidRPr="00DA3635">
        <w:rPr>
          <w:rStyle w:val="tlid-translation"/>
          <w:lang w:val="en"/>
        </w:rPr>
        <w:t xml:space="preserve"> (economic series)"</w:t>
      </w:r>
      <w:r w:rsidRPr="00DA3635">
        <w:rPr>
          <w:lang w:val="en"/>
        </w:rPr>
        <w:br/>
      </w:r>
      <w:r w:rsidRPr="00DA3635">
        <w:rPr>
          <w:rStyle w:val="tlid-translation"/>
          <w:lang w:val="en"/>
        </w:rPr>
        <w:t>24. The magazine "Kazakhstan Securities Market"</w:t>
      </w:r>
      <w:r w:rsidRPr="00DA3635">
        <w:rPr>
          <w:lang w:val="en"/>
        </w:rPr>
        <w:br/>
      </w:r>
      <w:r w:rsidRPr="00DA3635">
        <w:rPr>
          <w:rStyle w:val="tlid-translation"/>
          <w:lang w:val="en"/>
        </w:rPr>
        <w:t>25. www.nationalbank.kz.</w:t>
      </w:r>
      <w:r w:rsidRPr="00DA3635">
        <w:rPr>
          <w:lang w:val="en"/>
        </w:rPr>
        <w:br/>
      </w:r>
      <w:r w:rsidRPr="00DA3635">
        <w:rPr>
          <w:rStyle w:val="tlid-translation"/>
          <w:lang w:val="en"/>
        </w:rPr>
        <w:t>26. www.kase.kz</w:t>
      </w:r>
    </w:p>
    <w:bookmarkEnd w:id="0"/>
    <w:p w:rsidR="00A94D25" w:rsidRPr="00A94D25" w:rsidRDefault="00A94D25" w:rsidP="00A94D25">
      <w:pPr>
        <w:tabs>
          <w:tab w:val="left" w:pos="1110"/>
        </w:tabs>
        <w:spacing w:after="0" w:line="240" w:lineRule="auto"/>
        <w:rPr>
          <w:rFonts w:ascii="Times New Roman" w:eastAsia="Calibri" w:hAnsi="Times New Roman" w:cs="Times New Roman"/>
          <w:sz w:val="28"/>
          <w:szCs w:val="28"/>
          <w:lang w:val="en-US"/>
        </w:rPr>
      </w:pPr>
    </w:p>
    <w:p w:rsidR="00477942" w:rsidRPr="00A94D25" w:rsidRDefault="00477942" w:rsidP="00DD22C1">
      <w:pPr>
        <w:tabs>
          <w:tab w:val="left" w:pos="1110"/>
        </w:tabs>
        <w:rPr>
          <w:rFonts w:ascii="Times New Roman" w:eastAsia="Calibri" w:hAnsi="Times New Roman" w:cs="Times New Roman"/>
          <w:sz w:val="28"/>
          <w:szCs w:val="28"/>
          <w:lang w:val="en-US"/>
        </w:rPr>
      </w:pPr>
    </w:p>
    <w:sectPr w:rsidR="00477942" w:rsidRPr="00A94D25" w:rsidSect="00AD262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suff w:val="nothing"/>
      <w:lvlText w:val="%1."/>
      <w:lvlJc w:val="left"/>
    </w:lvl>
    <w:lvl w:ilvl="1">
      <w:start w:val="3"/>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C6C68"/>
    <w:multiLevelType w:val="hybridMultilevel"/>
    <w:tmpl w:val="160046BE"/>
    <w:lvl w:ilvl="0" w:tplc="38E616C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026FE"/>
    <w:multiLevelType w:val="hybridMultilevel"/>
    <w:tmpl w:val="45F2D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3270D"/>
    <w:multiLevelType w:val="hybridMultilevel"/>
    <w:tmpl w:val="E3FE2536"/>
    <w:lvl w:ilvl="0" w:tplc="A77274A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B1CFF"/>
    <w:multiLevelType w:val="hybridMultilevel"/>
    <w:tmpl w:val="D15AF58A"/>
    <w:lvl w:ilvl="0" w:tplc="B952F9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BFB7C81"/>
    <w:multiLevelType w:val="hybridMultilevel"/>
    <w:tmpl w:val="557CE856"/>
    <w:lvl w:ilvl="0" w:tplc="AB22B6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65580C"/>
    <w:multiLevelType w:val="hybridMultilevel"/>
    <w:tmpl w:val="F5844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F70C32"/>
    <w:multiLevelType w:val="hybridMultilevel"/>
    <w:tmpl w:val="345873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9261CEE"/>
    <w:multiLevelType w:val="hybridMultilevel"/>
    <w:tmpl w:val="2DF80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1F2E45"/>
    <w:multiLevelType w:val="hybridMultilevel"/>
    <w:tmpl w:val="8BDCF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4A2DA7"/>
    <w:multiLevelType w:val="multilevel"/>
    <w:tmpl w:val="299834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67C0FD9"/>
    <w:multiLevelType w:val="hybridMultilevel"/>
    <w:tmpl w:val="1B480688"/>
    <w:lvl w:ilvl="0" w:tplc="7D9664BC">
      <w:start w:val="1"/>
      <w:numFmt w:val="decimal"/>
      <w:lvlText w:val="%1."/>
      <w:lvlJc w:val="left"/>
      <w:pPr>
        <w:ind w:left="1068" w:hanging="360"/>
      </w:pPr>
      <w:rPr>
        <w:rFonts w:ascii="Calibri" w:eastAsia="SimSun" w:hAnsi="Calibr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9BD75D0"/>
    <w:multiLevelType w:val="hybridMultilevel"/>
    <w:tmpl w:val="1562B0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F296011"/>
    <w:multiLevelType w:val="hybridMultilevel"/>
    <w:tmpl w:val="4EB60B78"/>
    <w:lvl w:ilvl="0" w:tplc="409E36F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FB72E19"/>
    <w:multiLevelType w:val="hybridMultilevel"/>
    <w:tmpl w:val="8F621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1E0342"/>
    <w:multiLevelType w:val="hybridMultilevel"/>
    <w:tmpl w:val="404067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16"/>
        </w:tabs>
        <w:ind w:left="1516" w:hanging="360"/>
      </w:pPr>
      <w:rPr>
        <w:rFonts w:cs="Times New Roman"/>
      </w:rPr>
    </w:lvl>
    <w:lvl w:ilvl="2" w:tplc="0419001B" w:tentative="1">
      <w:start w:val="1"/>
      <w:numFmt w:val="lowerRoman"/>
      <w:lvlText w:val="%3."/>
      <w:lvlJc w:val="right"/>
      <w:pPr>
        <w:tabs>
          <w:tab w:val="num" w:pos="2236"/>
        </w:tabs>
        <w:ind w:left="2236" w:hanging="180"/>
      </w:pPr>
      <w:rPr>
        <w:rFonts w:cs="Times New Roman"/>
      </w:rPr>
    </w:lvl>
    <w:lvl w:ilvl="3" w:tplc="0419000F" w:tentative="1">
      <w:start w:val="1"/>
      <w:numFmt w:val="decimal"/>
      <w:lvlText w:val="%4."/>
      <w:lvlJc w:val="left"/>
      <w:pPr>
        <w:tabs>
          <w:tab w:val="num" w:pos="2956"/>
        </w:tabs>
        <w:ind w:left="2956" w:hanging="360"/>
      </w:pPr>
      <w:rPr>
        <w:rFonts w:cs="Times New Roman"/>
      </w:rPr>
    </w:lvl>
    <w:lvl w:ilvl="4" w:tplc="04190019" w:tentative="1">
      <w:start w:val="1"/>
      <w:numFmt w:val="lowerLetter"/>
      <w:lvlText w:val="%5."/>
      <w:lvlJc w:val="left"/>
      <w:pPr>
        <w:tabs>
          <w:tab w:val="num" w:pos="3676"/>
        </w:tabs>
        <w:ind w:left="3676" w:hanging="360"/>
      </w:pPr>
      <w:rPr>
        <w:rFonts w:cs="Times New Roman"/>
      </w:rPr>
    </w:lvl>
    <w:lvl w:ilvl="5" w:tplc="0419001B" w:tentative="1">
      <w:start w:val="1"/>
      <w:numFmt w:val="lowerRoman"/>
      <w:lvlText w:val="%6."/>
      <w:lvlJc w:val="right"/>
      <w:pPr>
        <w:tabs>
          <w:tab w:val="num" w:pos="4396"/>
        </w:tabs>
        <w:ind w:left="4396" w:hanging="180"/>
      </w:pPr>
      <w:rPr>
        <w:rFonts w:cs="Times New Roman"/>
      </w:rPr>
    </w:lvl>
    <w:lvl w:ilvl="6" w:tplc="0419000F" w:tentative="1">
      <w:start w:val="1"/>
      <w:numFmt w:val="decimal"/>
      <w:lvlText w:val="%7."/>
      <w:lvlJc w:val="left"/>
      <w:pPr>
        <w:tabs>
          <w:tab w:val="num" w:pos="5116"/>
        </w:tabs>
        <w:ind w:left="5116" w:hanging="360"/>
      </w:pPr>
      <w:rPr>
        <w:rFonts w:cs="Times New Roman"/>
      </w:rPr>
    </w:lvl>
    <w:lvl w:ilvl="7" w:tplc="04190019" w:tentative="1">
      <w:start w:val="1"/>
      <w:numFmt w:val="lowerLetter"/>
      <w:lvlText w:val="%8."/>
      <w:lvlJc w:val="left"/>
      <w:pPr>
        <w:tabs>
          <w:tab w:val="num" w:pos="5836"/>
        </w:tabs>
        <w:ind w:left="5836" w:hanging="360"/>
      </w:pPr>
      <w:rPr>
        <w:rFonts w:cs="Times New Roman"/>
      </w:rPr>
    </w:lvl>
    <w:lvl w:ilvl="8" w:tplc="0419001B" w:tentative="1">
      <w:start w:val="1"/>
      <w:numFmt w:val="lowerRoman"/>
      <w:lvlText w:val="%9."/>
      <w:lvlJc w:val="right"/>
      <w:pPr>
        <w:tabs>
          <w:tab w:val="num" w:pos="6556"/>
        </w:tabs>
        <w:ind w:left="6556" w:hanging="180"/>
      </w:pPr>
      <w:rPr>
        <w:rFonts w:cs="Times New Roman"/>
      </w:rPr>
    </w:lvl>
  </w:abstractNum>
  <w:abstractNum w:abstractNumId="16" w15:restartNumberingAfterBreak="0">
    <w:nsid w:val="6BF97FE0"/>
    <w:multiLevelType w:val="hybridMultilevel"/>
    <w:tmpl w:val="722C9152"/>
    <w:lvl w:ilvl="0" w:tplc="8B5825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96471C"/>
    <w:multiLevelType w:val="hybridMultilevel"/>
    <w:tmpl w:val="A6B01BB2"/>
    <w:lvl w:ilvl="0" w:tplc="E59C39F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491AF6"/>
    <w:multiLevelType w:val="hybridMultilevel"/>
    <w:tmpl w:val="01485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5"/>
  </w:num>
  <w:num w:numId="4">
    <w:abstractNumId w:val="17"/>
  </w:num>
  <w:num w:numId="5">
    <w:abstractNumId w:val="13"/>
  </w:num>
  <w:num w:numId="6">
    <w:abstractNumId w:val="16"/>
  </w:num>
  <w:num w:numId="7">
    <w:abstractNumId w:val="12"/>
  </w:num>
  <w:num w:numId="8">
    <w:abstractNumId w:val="14"/>
  </w:num>
  <w:num w:numId="9">
    <w:abstractNumId w:val="4"/>
  </w:num>
  <w:num w:numId="10">
    <w:abstractNumId w:val="0"/>
  </w:num>
  <w:num w:numId="11">
    <w:abstractNumId w:val="3"/>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2"/>
  </w:num>
  <w:num w:numId="17">
    <w:abstractNumId w:val="18"/>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E4"/>
    <w:rsid w:val="00095B17"/>
    <w:rsid w:val="000B3A20"/>
    <w:rsid w:val="000D044B"/>
    <w:rsid w:val="000E6670"/>
    <w:rsid w:val="001068D9"/>
    <w:rsid w:val="00152A32"/>
    <w:rsid w:val="00161ADB"/>
    <w:rsid w:val="00192198"/>
    <w:rsid w:val="001B602F"/>
    <w:rsid w:val="00313934"/>
    <w:rsid w:val="0033342F"/>
    <w:rsid w:val="00403598"/>
    <w:rsid w:val="004349BE"/>
    <w:rsid w:val="00445EE3"/>
    <w:rsid w:val="00477942"/>
    <w:rsid w:val="004B6C8F"/>
    <w:rsid w:val="004E4626"/>
    <w:rsid w:val="0050107F"/>
    <w:rsid w:val="005432EC"/>
    <w:rsid w:val="00544D41"/>
    <w:rsid w:val="005564A6"/>
    <w:rsid w:val="006328E4"/>
    <w:rsid w:val="00673D96"/>
    <w:rsid w:val="006D1632"/>
    <w:rsid w:val="00795A14"/>
    <w:rsid w:val="007B11D8"/>
    <w:rsid w:val="007E06AC"/>
    <w:rsid w:val="008C780B"/>
    <w:rsid w:val="00903F72"/>
    <w:rsid w:val="0091130C"/>
    <w:rsid w:val="0093111D"/>
    <w:rsid w:val="00A94D25"/>
    <w:rsid w:val="00AD2623"/>
    <w:rsid w:val="00B77607"/>
    <w:rsid w:val="00C4714F"/>
    <w:rsid w:val="00D5321A"/>
    <w:rsid w:val="00D74D7A"/>
    <w:rsid w:val="00DA3635"/>
    <w:rsid w:val="00DD22C1"/>
    <w:rsid w:val="00DD5D5A"/>
    <w:rsid w:val="00F146E9"/>
    <w:rsid w:val="00F54422"/>
    <w:rsid w:val="00F771F3"/>
    <w:rsid w:val="00F7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9B58"/>
  <w15:chartTrackingRefBased/>
  <w15:docId w15:val="{EDC74D56-2863-4402-ACDA-93E0FAA9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4"/>
    <w:rsid w:val="00445EE3"/>
    <w:pPr>
      <w:widowControl w:val="0"/>
      <w:suppressLineNumbers/>
      <w:suppressAutoHyphens/>
      <w:spacing w:line="240" w:lineRule="auto"/>
    </w:pPr>
    <w:rPr>
      <w:rFonts w:ascii="Times New Roman" w:eastAsia="HG Mincho Light J" w:hAnsi="Times New Roman" w:cs="Times New Roman"/>
      <w:color w:val="000000"/>
      <w:sz w:val="24"/>
      <w:szCs w:val="20"/>
    </w:rPr>
  </w:style>
  <w:style w:type="paragraph" w:styleId="a5">
    <w:name w:val="List Paragraph"/>
    <w:aliases w:val="без абзаца,маркированный,ПАРАГРАФ,List Paragraph"/>
    <w:basedOn w:val="a"/>
    <w:link w:val="a6"/>
    <w:uiPriority w:val="34"/>
    <w:qFormat/>
    <w:rsid w:val="00445EE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7"/>
    <w:uiPriority w:val="99"/>
    <w:semiHidden/>
    <w:unhideWhenUsed/>
    <w:rsid w:val="00445EE3"/>
    <w:pPr>
      <w:spacing w:after="120"/>
    </w:pPr>
  </w:style>
  <w:style w:type="character" w:customStyle="1" w:styleId="a7">
    <w:name w:val="Основной текст Знак"/>
    <w:basedOn w:val="a0"/>
    <w:link w:val="a4"/>
    <w:uiPriority w:val="99"/>
    <w:semiHidden/>
    <w:rsid w:val="00445EE3"/>
  </w:style>
  <w:style w:type="paragraph" w:customStyle="1" w:styleId="Web">
    <w:name w:val="Обычный (Web)"/>
    <w:basedOn w:val="a"/>
    <w:rsid w:val="00445EE3"/>
    <w:pPr>
      <w:spacing w:before="100" w:after="100" w:line="240" w:lineRule="auto"/>
    </w:pPr>
    <w:rPr>
      <w:rFonts w:ascii="Arial Unicode MS" w:eastAsia="Arial Unicode MS" w:hAnsi="Arial Unicode MS" w:cs="Times New Roman"/>
      <w:color w:val="000000"/>
      <w:sz w:val="24"/>
      <w:szCs w:val="20"/>
      <w:lang w:eastAsia="ru-RU"/>
    </w:rPr>
  </w:style>
  <w:style w:type="character" w:customStyle="1" w:styleId="s1">
    <w:name w:val="s1"/>
    <w:basedOn w:val="a0"/>
    <w:rsid w:val="00445EE3"/>
  </w:style>
  <w:style w:type="character" w:customStyle="1" w:styleId="s9">
    <w:name w:val="s9"/>
    <w:basedOn w:val="a0"/>
    <w:rsid w:val="00445EE3"/>
  </w:style>
  <w:style w:type="character" w:styleId="a8">
    <w:name w:val="Hyperlink"/>
    <w:basedOn w:val="a0"/>
    <w:uiPriority w:val="99"/>
    <w:unhideWhenUsed/>
    <w:rsid w:val="00DD22C1"/>
    <w:rPr>
      <w:color w:val="0000FF"/>
      <w:u w:val="single"/>
    </w:rPr>
  </w:style>
  <w:style w:type="character" w:customStyle="1" w:styleId="tlid-translation">
    <w:name w:val="tlid-translation"/>
    <w:rsid w:val="00A94D25"/>
  </w:style>
  <w:style w:type="character" w:styleId="a9">
    <w:name w:val="Strong"/>
    <w:uiPriority w:val="22"/>
    <w:qFormat/>
    <w:rsid w:val="00DA3635"/>
    <w:rPr>
      <w:b/>
      <w:bC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A3635"/>
    <w:rPr>
      <w:rFonts w:ascii="Times New Roman" w:eastAsia="Times New Roman" w:hAnsi="Times New Roman" w:cs="Times New Roman"/>
      <w:sz w:val="24"/>
      <w:szCs w:val="24"/>
      <w:lang w:eastAsia="ru-RU"/>
    </w:rPr>
  </w:style>
  <w:style w:type="character" w:customStyle="1" w:styleId="tlid-translationmailrucssattributepostfix">
    <w:name w:val="tlid-translation_mailru_css_attribute_postfix"/>
    <w:rsid w:val="00DA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6855">
      <w:bodyDiv w:val="1"/>
      <w:marLeft w:val="0"/>
      <w:marRight w:val="0"/>
      <w:marTop w:val="0"/>
      <w:marBottom w:val="0"/>
      <w:divBdr>
        <w:top w:val="none" w:sz="0" w:space="0" w:color="auto"/>
        <w:left w:val="none" w:sz="0" w:space="0" w:color="auto"/>
        <w:bottom w:val="none" w:sz="0" w:space="0" w:color="auto"/>
        <w:right w:val="none" w:sz="0" w:space="0" w:color="auto"/>
      </w:divBdr>
      <w:divsChild>
        <w:div w:id="828405030">
          <w:marLeft w:val="0"/>
          <w:marRight w:val="0"/>
          <w:marTop w:val="0"/>
          <w:marBottom w:val="0"/>
          <w:divBdr>
            <w:top w:val="none" w:sz="0" w:space="0" w:color="auto"/>
            <w:left w:val="none" w:sz="0" w:space="0" w:color="auto"/>
            <w:bottom w:val="none" w:sz="0" w:space="0" w:color="auto"/>
            <w:right w:val="none" w:sz="0" w:space="0" w:color="auto"/>
          </w:divBdr>
          <w:divsChild>
            <w:div w:id="1056584938">
              <w:marLeft w:val="0"/>
              <w:marRight w:val="0"/>
              <w:marTop w:val="0"/>
              <w:marBottom w:val="0"/>
              <w:divBdr>
                <w:top w:val="none" w:sz="0" w:space="0" w:color="auto"/>
                <w:left w:val="none" w:sz="0" w:space="0" w:color="auto"/>
                <w:bottom w:val="none" w:sz="0" w:space="0" w:color="auto"/>
                <w:right w:val="none" w:sz="0" w:space="0" w:color="auto"/>
              </w:divBdr>
            </w:div>
            <w:div w:id="133570137">
              <w:marLeft w:val="0"/>
              <w:marRight w:val="0"/>
              <w:marTop w:val="0"/>
              <w:marBottom w:val="0"/>
              <w:divBdr>
                <w:top w:val="none" w:sz="0" w:space="0" w:color="auto"/>
                <w:left w:val="none" w:sz="0" w:space="0" w:color="auto"/>
                <w:bottom w:val="none" w:sz="0" w:space="0" w:color="auto"/>
                <w:right w:val="none" w:sz="0" w:space="0" w:color="auto"/>
              </w:divBdr>
            </w:div>
            <w:div w:id="1153638993">
              <w:marLeft w:val="0"/>
              <w:marRight w:val="0"/>
              <w:marTop w:val="0"/>
              <w:marBottom w:val="0"/>
              <w:divBdr>
                <w:top w:val="none" w:sz="0" w:space="0" w:color="auto"/>
                <w:left w:val="none" w:sz="0" w:space="0" w:color="auto"/>
                <w:bottom w:val="none" w:sz="0" w:space="0" w:color="auto"/>
                <w:right w:val="none" w:sz="0" w:space="0" w:color="auto"/>
              </w:divBdr>
            </w:div>
            <w:div w:id="486945409">
              <w:marLeft w:val="0"/>
              <w:marRight w:val="0"/>
              <w:marTop w:val="0"/>
              <w:marBottom w:val="0"/>
              <w:divBdr>
                <w:top w:val="none" w:sz="0" w:space="0" w:color="auto"/>
                <w:left w:val="none" w:sz="0" w:space="0" w:color="auto"/>
                <w:bottom w:val="none" w:sz="0" w:space="0" w:color="auto"/>
                <w:right w:val="none" w:sz="0" w:space="0" w:color="auto"/>
              </w:divBdr>
            </w:div>
            <w:div w:id="671180013">
              <w:marLeft w:val="0"/>
              <w:marRight w:val="0"/>
              <w:marTop w:val="0"/>
              <w:marBottom w:val="0"/>
              <w:divBdr>
                <w:top w:val="none" w:sz="0" w:space="0" w:color="auto"/>
                <w:left w:val="none" w:sz="0" w:space="0" w:color="auto"/>
                <w:bottom w:val="none" w:sz="0" w:space="0" w:color="auto"/>
                <w:right w:val="none" w:sz="0" w:space="0" w:color="auto"/>
              </w:divBdr>
            </w:div>
            <w:div w:id="1986473165">
              <w:marLeft w:val="0"/>
              <w:marRight w:val="0"/>
              <w:marTop w:val="0"/>
              <w:marBottom w:val="0"/>
              <w:divBdr>
                <w:top w:val="none" w:sz="0" w:space="0" w:color="auto"/>
                <w:left w:val="none" w:sz="0" w:space="0" w:color="auto"/>
                <w:bottom w:val="none" w:sz="0" w:space="0" w:color="auto"/>
                <w:right w:val="none" w:sz="0" w:space="0" w:color="auto"/>
              </w:divBdr>
            </w:div>
            <w:div w:id="1275867343">
              <w:marLeft w:val="0"/>
              <w:marRight w:val="0"/>
              <w:marTop w:val="0"/>
              <w:marBottom w:val="0"/>
              <w:divBdr>
                <w:top w:val="none" w:sz="0" w:space="0" w:color="auto"/>
                <w:left w:val="none" w:sz="0" w:space="0" w:color="auto"/>
                <w:bottom w:val="none" w:sz="0" w:space="0" w:color="auto"/>
                <w:right w:val="none" w:sz="0" w:space="0" w:color="auto"/>
              </w:divBdr>
            </w:div>
            <w:div w:id="2070107663">
              <w:marLeft w:val="0"/>
              <w:marRight w:val="0"/>
              <w:marTop w:val="0"/>
              <w:marBottom w:val="0"/>
              <w:divBdr>
                <w:top w:val="none" w:sz="0" w:space="0" w:color="auto"/>
                <w:left w:val="none" w:sz="0" w:space="0" w:color="auto"/>
                <w:bottom w:val="none" w:sz="0" w:space="0" w:color="auto"/>
                <w:right w:val="none" w:sz="0" w:space="0" w:color="auto"/>
              </w:divBdr>
            </w:div>
            <w:div w:id="554128126">
              <w:marLeft w:val="0"/>
              <w:marRight w:val="0"/>
              <w:marTop w:val="0"/>
              <w:marBottom w:val="0"/>
              <w:divBdr>
                <w:top w:val="none" w:sz="0" w:space="0" w:color="auto"/>
                <w:left w:val="none" w:sz="0" w:space="0" w:color="auto"/>
                <w:bottom w:val="none" w:sz="0" w:space="0" w:color="auto"/>
                <w:right w:val="none" w:sz="0" w:space="0" w:color="auto"/>
              </w:divBdr>
            </w:div>
            <w:div w:id="1760832061">
              <w:marLeft w:val="0"/>
              <w:marRight w:val="0"/>
              <w:marTop w:val="0"/>
              <w:marBottom w:val="0"/>
              <w:divBdr>
                <w:top w:val="none" w:sz="0" w:space="0" w:color="auto"/>
                <w:left w:val="none" w:sz="0" w:space="0" w:color="auto"/>
                <w:bottom w:val="none" w:sz="0" w:space="0" w:color="auto"/>
                <w:right w:val="none" w:sz="0" w:space="0" w:color="auto"/>
              </w:divBdr>
            </w:div>
            <w:div w:id="107748585">
              <w:marLeft w:val="0"/>
              <w:marRight w:val="0"/>
              <w:marTop w:val="0"/>
              <w:marBottom w:val="0"/>
              <w:divBdr>
                <w:top w:val="none" w:sz="0" w:space="0" w:color="auto"/>
                <w:left w:val="none" w:sz="0" w:space="0" w:color="auto"/>
                <w:bottom w:val="none" w:sz="0" w:space="0" w:color="auto"/>
                <w:right w:val="none" w:sz="0" w:space="0" w:color="auto"/>
              </w:divBdr>
            </w:div>
            <w:div w:id="825587982">
              <w:marLeft w:val="0"/>
              <w:marRight w:val="0"/>
              <w:marTop w:val="0"/>
              <w:marBottom w:val="0"/>
              <w:divBdr>
                <w:top w:val="none" w:sz="0" w:space="0" w:color="auto"/>
                <w:left w:val="none" w:sz="0" w:space="0" w:color="auto"/>
                <w:bottom w:val="none" w:sz="0" w:space="0" w:color="auto"/>
                <w:right w:val="none" w:sz="0" w:space="0" w:color="auto"/>
              </w:divBdr>
            </w:div>
            <w:div w:id="808404802">
              <w:marLeft w:val="0"/>
              <w:marRight w:val="0"/>
              <w:marTop w:val="0"/>
              <w:marBottom w:val="0"/>
              <w:divBdr>
                <w:top w:val="none" w:sz="0" w:space="0" w:color="auto"/>
                <w:left w:val="none" w:sz="0" w:space="0" w:color="auto"/>
                <w:bottom w:val="none" w:sz="0" w:space="0" w:color="auto"/>
                <w:right w:val="none" w:sz="0" w:space="0" w:color="auto"/>
              </w:divBdr>
            </w:div>
            <w:div w:id="1053429424">
              <w:marLeft w:val="0"/>
              <w:marRight w:val="0"/>
              <w:marTop w:val="0"/>
              <w:marBottom w:val="0"/>
              <w:divBdr>
                <w:top w:val="none" w:sz="0" w:space="0" w:color="auto"/>
                <w:left w:val="none" w:sz="0" w:space="0" w:color="auto"/>
                <w:bottom w:val="none" w:sz="0" w:space="0" w:color="auto"/>
                <w:right w:val="none" w:sz="0" w:space="0" w:color="auto"/>
              </w:divBdr>
            </w:div>
            <w:div w:id="37509224">
              <w:marLeft w:val="0"/>
              <w:marRight w:val="0"/>
              <w:marTop w:val="0"/>
              <w:marBottom w:val="0"/>
              <w:divBdr>
                <w:top w:val="none" w:sz="0" w:space="0" w:color="auto"/>
                <w:left w:val="none" w:sz="0" w:space="0" w:color="auto"/>
                <w:bottom w:val="none" w:sz="0" w:space="0" w:color="auto"/>
                <w:right w:val="none" w:sz="0" w:space="0" w:color="auto"/>
              </w:divBdr>
            </w:div>
            <w:div w:id="892275756">
              <w:marLeft w:val="0"/>
              <w:marRight w:val="0"/>
              <w:marTop w:val="0"/>
              <w:marBottom w:val="0"/>
              <w:divBdr>
                <w:top w:val="none" w:sz="0" w:space="0" w:color="auto"/>
                <w:left w:val="none" w:sz="0" w:space="0" w:color="auto"/>
                <w:bottom w:val="none" w:sz="0" w:space="0" w:color="auto"/>
                <w:right w:val="none" w:sz="0" w:space="0" w:color="auto"/>
              </w:divBdr>
            </w:div>
            <w:div w:id="293292898">
              <w:marLeft w:val="0"/>
              <w:marRight w:val="0"/>
              <w:marTop w:val="0"/>
              <w:marBottom w:val="0"/>
              <w:divBdr>
                <w:top w:val="none" w:sz="0" w:space="0" w:color="auto"/>
                <w:left w:val="none" w:sz="0" w:space="0" w:color="auto"/>
                <w:bottom w:val="none" w:sz="0" w:space="0" w:color="auto"/>
                <w:right w:val="none" w:sz="0" w:space="0" w:color="auto"/>
              </w:divBdr>
            </w:div>
            <w:div w:id="2123261696">
              <w:marLeft w:val="0"/>
              <w:marRight w:val="0"/>
              <w:marTop w:val="0"/>
              <w:marBottom w:val="0"/>
              <w:divBdr>
                <w:top w:val="none" w:sz="0" w:space="0" w:color="auto"/>
                <w:left w:val="none" w:sz="0" w:space="0" w:color="auto"/>
                <w:bottom w:val="none" w:sz="0" w:space="0" w:color="auto"/>
                <w:right w:val="none" w:sz="0" w:space="0" w:color="auto"/>
              </w:divBdr>
            </w:div>
            <w:div w:id="493883404">
              <w:marLeft w:val="0"/>
              <w:marRight w:val="0"/>
              <w:marTop w:val="0"/>
              <w:marBottom w:val="0"/>
              <w:divBdr>
                <w:top w:val="none" w:sz="0" w:space="0" w:color="auto"/>
                <w:left w:val="none" w:sz="0" w:space="0" w:color="auto"/>
                <w:bottom w:val="none" w:sz="0" w:space="0" w:color="auto"/>
                <w:right w:val="none" w:sz="0" w:space="0" w:color="auto"/>
              </w:divBdr>
            </w:div>
            <w:div w:id="601647722">
              <w:marLeft w:val="0"/>
              <w:marRight w:val="0"/>
              <w:marTop w:val="0"/>
              <w:marBottom w:val="0"/>
              <w:divBdr>
                <w:top w:val="none" w:sz="0" w:space="0" w:color="auto"/>
                <w:left w:val="none" w:sz="0" w:space="0" w:color="auto"/>
                <w:bottom w:val="none" w:sz="0" w:space="0" w:color="auto"/>
                <w:right w:val="none" w:sz="0" w:space="0" w:color="auto"/>
              </w:divBdr>
            </w:div>
            <w:div w:id="320697878">
              <w:marLeft w:val="0"/>
              <w:marRight w:val="0"/>
              <w:marTop w:val="0"/>
              <w:marBottom w:val="0"/>
              <w:divBdr>
                <w:top w:val="none" w:sz="0" w:space="0" w:color="auto"/>
                <w:left w:val="none" w:sz="0" w:space="0" w:color="auto"/>
                <w:bottom w:val="none" w:sz="0" w:space="0" w:color="auto"/>
                <w:right w:val="none" w:sz="0" w:space="0" w:color="auto"/>
              </w:divBdr>
            </w:div>
            <w:div w:id="1507817858">
              <w:marLeft w:val="0"/>
              <w:marRight w:val="0"/>
              <w:marTop w:val="0"/>
              <w:marBottom w:val="0"/>
              <w:divBdr>
                <w:top w:val="none" w:sz="0" w:space="0" w:color="auto"/>
                <w:left w:val="none" w:sz="0" w:space="0" w:color="auto"/>
                <w:bottom w:val="none" w:sz="0" w:space="0" w:color="auto"/>
                <w:right w:val="none" w:sz="0" w:space="0" w:color="auto"/>
              </w:divBdr>
            </w:div>
            <w:div w:id="502167891">
              <w:marLeft w:val="0"/>
              <w:marRight w:val="0"/>
              <w:marTop w:val="0"/>
              <w:marBottom w:val="0"/>
              <w:divBdr>
                <w:top w:val="none" w:sz="0" w:space="0" w:color="auto"/>
                <w:left w:val="none" w:sz="0" w:space="0" w:color="auto"/>
                <w:bottom w:val="none" w:sz="0" w:space="0" w:color="auto"/>
                <w:right w:val="none" w:sz="0" w:space="0" w:color="auto"/>
              </w:divBdr>
            </w:div>
            <w:div w:id="282732469">
              <w:marLeft w:val="0"/>
              <w:marRight w:val="0"/>
              <w:marTop w:val="0"/>
              <w:marBottom w:val="0"/>
              <w:divBdr>
                <w:top w:val="none" w:sz="0" w:space="0" w:color="auto"/>
                <w:left w:val="none" w:sz="0" w:space="0" w:color="auto"/>
                <w:bottom w:val="none" w:sz="0" w:space="0" w:color="auto"/>
                <w:right w:val="none" w:sz="0" w:space="0" w:color="auto"/>
              </w:divBdr>
            </w:div>
            <w:div w:id="1554073407">
              <w:marLeft w:val="0"/>
              <w:marRight w:val="0"/>
              <w:marTop w:val="0"/>
              <w:marBottom w:val="0"/>
              <w:divBdr>
                <w:top w:val="none" w:sz="0" w:space="0" w:color="auto"/>
                <w:left w:val="none" w:sz="0" w:space="0" w:color="auto"/>
                <w:bottom w:val="none" w:sz="0" w:space="0" w:color="auto"/>
                <w:right w:val="none" w:sz="0" w:space="0" w:color="auto"/>
              </w:divBdr>
            </w:div>
            <w:div w:id="1570726973">
              <w:marLeft w:val="0"/>
              <w:marRight w:val="0"/>
              <w:marTop w:val="0"/>
              <w:marBottom w:val="0"/>
              <w:divBdr>
                <w:top w:val="none" w:sz="0" w:space="0" w:color="auto"/>
                <w:left w:val="none" w:sz="0" w:space="0" w:color="auto"/>
                <w:bottom w:val="none" w:sz="0" w:space="0" w:color="auto"/>
                <w:right w:val="none" w:sz="0" w:space="0" w:color="auto"/>
              </w:divBdr>
            </w:div>
            <w:div w:id="200751208">
              <w:marLeft w:val="0"/>
              <w:marRight w:val="0"/>
              <w:marTop w:val="0"/>
              <w:marBottom w:val="0"/>
              <w:divBdr>
                <w:top w:val="none" w:sz="0" w:space="0" w:color="auto"/>
                <w:left w:val="none" w:sz="0" w:space="0" w:color="auto"/>
                <w:bottom w:val="none" w:sz="0" w:space="0" w:color="auto"/>
                <w:right w:val="none" w:sz="0" w:space="0" w:color="auto"/>
              </w:divBdr>
            </w:div>
            <w:div w:id="316307373">
              <w:marLeft w:val="0"/>
              <w:marRight w:val="0"/>
              <w:marTop w:val="0"/>
              <w:marBottom w:val="0"/>
              <w:divBdr>
                <w:top w:val="none" w:sz="0" w:space="0" w:color="auto"/>
                <w:left w:val="none" w:sz="0" w:space="0" w:color="auto"/>
                <w:bottom w:val="none" w:sz="0" w:space="0" w:color="auto"/>
                <w:right w:val="none" w:sz="0" w:space="0" w:color="auto"/>
              </w:divBdr>
            </w:div>
            <w:div w:id="1467165450">
              <w:marLeft w:val="0"/>
              <w:marRight w:val="0"/>
              <w:marTop w:val="0"/>
              <w:marBottom w:val="0"/>
              <w:divBdr>
                <w:top w:val="none" w:sz="0" w:space="0" w:color="auto"/>
                <w:left w:val="none" w:sz="0" w:space="0" w:color="auto"/>
                <w:bottom w:val="none" w:sz="0" w:space="0" w:color="auto"/>
                <w:right w:val="none" w:sz="0" w:space="0" w:color="auto"/>
              </w:divBdr>
            </w:div>
            <w:div w:id="1098480137">
              <w:marLeft w:val="0"/>
              <w:marRight w:val="0"/>
              <w:marTop w:val="0"/>
              <w:marBottom w:val="0"/>
              <w:divBdr>
                <w:top w:val="none" w:sz="0" w:space="0" w:color="auto"/>
                <w:left w:val="none" w:sz="0" w:space="0" w:color="auto"/>
                <w:bottom w:val="none" w:sz="0" w:space="0" w:color="auto"/>
                <w:right w:val="none" w:sz="0" w:space="0" w:color="auto"/>
              </w:divBdr>
            </w:div>
            <w:div w:id="1605919275">
              <w:marLeft w:val="0"/>
              <w:marRight w:val="0"/>
              <w:marTop w:val="0"/>
              <w:marBottom w:val="0"/>
              <w:divBdr>
                <w:top w:val="none" w:sz="0" w:space="0" w:color="auto"/>
                <w:left w:val="none" w:sz="0" w:space="0" w:color="auto"/>
                <w:bottom w:val="none" w:sz="0" w:space="0" w:color="auto"/>
                <w:right w:val="none" w:sz="0" w:space="0" w:color="auto"/>
              </w:divBdr>
            </w:div>
            <w:div w:id="551893258">
              <w:marLeft w:val="0"/>
              <w:marRight w:val="0"/>
              <w:marTop w:val="0"/>
              <w:marBottom w:val="0"/>
              <w:divBdr>
                <w:top w:val="none" w:sz="0" w:space="0" w:color="auto"/>
                <w:left w:val="none" w:sz="0" w:space="0" w:color="auto"/>
                <w:bottom w:val="none" w:sz="0" w:space="0" w:color="auto"/>
                <w:right w:val="none" w:sz="0" w:space="0" w:color="auto"/>
              </w:divBdr>
            </w:div>
            <w:div w:id="1317219723">
              <w:marLeft w:val="0"/>
              <w:marRight w:val="0"/>
              <w:marTop w:val="0"/>
              <w:marBottom w:val="0"/>
              <w:divBdr>
                <w:top w:val="none" w:sz="0" w:space="0" w:color="auto"/>
                <w:left w:val="none" w:sz="0" w:space="0" w:color="auto"/>
                <w:bottom w:val="none" w:sz="0" w:space="0" w:color="auto"/>
                <w:right w:val="none" w:sz="0" w:space="0" w:color="auto"/>
              </w:divBdr>
            </w:div>
            <w:div w:id="944309929">
              <w:marLeft w:val="0"/>
              <w:marRight w:val="0"/>
              <w:marTop w:val="0"/>
              <w:marBottom w:val="0"/>
              <w:divBdr>
                <w:top w:val="none" w:sz="0" w:space="0" w:color="auto"/>
                <w:left w:val="none" w:sz="0" w:space="0" w:color="auto"/>
                <w:bottom w:val="none" w:sz="0" w:space="0" w:color="auto"/>
                <w:right w:val="none" w:sz="0" w:space="0" w:color="auto"/>
              </w:divBdr>
            </w:div>
            <w:div w:id="141116643">
              <w:marLeft w:val="0"/>
              <w:marRight w:val="0"/>
              <w:marTop w:val="0"/>
              <w:marBottom w:val="0"/>
              <w:divBdr>
                <w:top w:val="none" w:sz="0" w:space="0" w:color="auto"/>
                <w:left w:val="none" w:sz="0" w:space="0" w:color="auto"/>
                <w:bottom w:val="none" w:sz="0" w:space="0" w:color="auto"/>
                <w:right w:val="none" w:sz="0" w:space="0" w:color="auto"/>
              </w:divBdr>
            </w:div>
            <w:div w:id="1312174580">
              <w:marLeft w:val="0"/>
              <w:marRight w:val="0"/>
              <w:marTop w:val="0"/>
              <w:marBottom w:val="0"/>
              <w:divBdr>
                <w:top w:val="none" w:sz="0" w:space="0" w:color="auto"/>
                <w:left w:val="none" w:sz="0" w:space="0" w:color="auto"/>
                <w:bottom w:val="none" w:sz="0" w:space="0" w:color="auto"/>
                <w:right w:val="none" w:sz="0" w:space="0" w:color="auto"/>
              </w:divBdr>
            </w:div>
            <w:div w:id="58871086">
              <w:marLeft w:val="0"/>
              <w:marRight w:val="0"/>
              <w:marTop w:val="0"/>
              <w:marBottom w:val="0"/>
              <w:divBdr>
                <w:top w:val="none" w:sz="0" w:space="0" w:color="auto"/>
                <w:left w:val="none" w:sz="0" w:space="0" w:color="auto"/>
                <w:bottom w:val="none" w:sz="0" w:space="0" w:color="auto"/>
                <w:right w:val="none" w:sz="0" w:space="0" w:color="auto"/>
              </w:divBdr>
            </w:div>
            <w:div w:id="53281101">
              <w:marLeft w:val="0"/>
              <w:marRight w:val="0"/>
              <w:marTop w:val="0"/>
              <w:marBottom w:val="0"/>
              <w:divBdr>
                <w:top w:val="none" w:sz="0" w:space="0" w:color="auto"/>
                <w:left w:val="none" w:sz="0" w:space="0" w:color="auto"/>
                <w:bottom w:val="none" w:sz="0" w:space="0" w:color="auto"/>
                <w:right w:val="none" w:sz="0" w:space="0" w:color="auto"/>
              </w:divBdr>
            </w:div>
            <w:div w:id="1842815346">
              <w:marLeft w:val="0"/>
              <w:marRight w:val="0"/>
              <w:marTop w:val="0"/>
              <w:marBottom w:val="0"/>
              <w:divBdr>
                <w:top w:val="none" w:sz="0" w:space="0" w:color="auto"/>
                <w:left w:val="none" w:sz="0" w:space="0" w:color="auto"/>
                <w:bottom w:val="none" w:sz="0" w:space="0" w:color="auto"/>
                <w:right w:val="none" w:sz="0" w:space="0" w:color="auto"/>
              </w:divBdr>
            </w:div>
            <w:div w:id="375356636">
              <w:marLeft w:val="0"/>
              <w:marRight w:val="0"/>
              <w:marTop w:val="0"/>
              <w:marBottom w:val="0"/>
              <w:divBdr>
                <w:top w:val="none" w:sz="0" w:space="0" w:color="auto"/>
                <w:left w:val="none" w:sz="0" w:space="0" w:color="auto"/>
                <w:bottom w:val="none" w:sz="0" w:space="0" w:color="auto"/>
                <w:right w:val="none" w:sz="0" w:space="0" w:color="auto"/>
              </w:divBdr>
            </w:div>
            <w:div w:id="795828980">
              <w:marLeft w:val="0"/>
              <w:marRight w:val="0"/>
              <w:marTop w:val="0"/>
              <w:marBottom w:val="0"/>
              <w:divBdr>
                <w:top w:val="none" w:sz="0" w:space="0" w:color="auto"/>
                <w:left w:val="none" w:sz="0" w:space="0" w:color="auto"/>
                <w:bottom w:val="none" w:sz="0" w:space="0" w:color="auto"/>
                <w:right w:val="none" w:sz="0" w:space="0" w:color="auto"/>
              </w:divBdr>
            </w:div>
            <w:div w:id="1608734290">
              <w:marLeft w:val="0"/>
              <w:marRight w:val="0"/>
              <w:marTop w:val="0"/>
              <w:marBottom w:val="0"/>
              <w:divBdr>
                <w:top w:val="none" w:sz="0" w:space="0" w:color="auto"/>
                <w:left w:val="none" w:sz="0" w:space="0" w:color="auto"/>
                <w:bottom w:val="none" w:sz="0" w:space="0" w:color="auto"/>
                <w:right w:val="none" w:sz="0" w:space="0" w:color="auto"/>
              </w:divBdr>
            </w:div>
            <w:div w:id="669794292">
              <w:marLeft w:val="0"/>
              <w:marRight w:val="0"/>
              <w:marTop w:val="0"/>
              <w:marBottom w:val="0"/>
              <w:divBdr>
                <w:top w:val="none" w:sz="0" w:space="0" w:color="auto"/>
                <w:left w:val="none" w:sz="0" w:space="0" w:color="auto"/>
                <w:bottom w:val="none" w:sz="0" w:space="0" w:color="auto"/>
                <w:right w:val="none" w:sz="0" w:space="0" w:color="auto"/>
              </w:divBdr>
            </w:div>
            <w:div w:id="214706096">
              <w:marLeft w:val="0"/>
              <w:marRight w:val="0"/>
              <w:marTop w:val="0"/>
              <w:marBottom w:val="0"/>
              <w:divBdr>
                <w:top w:val="none" w:sz="0" w:space="0" w:color="auto"/>
                <w:left w:val="none" w:sz="0" w:space="0" w:color="auto"/>
                <w:bottom w:val="none" w:sz="0" w:space="0" w:color="auto"/>
                <w:right w:val="none" w:sz="0" w:space="0" w:color="auto"/>
              </w:divBdr>
            </w:div>
            <w:div w:id="780296801">
              <w:marLeft w:val="0"/>
              <w:marRight w:val="0"/>
              <w:marTop w:val="0"/>
              <w:marBottom w:val="0"/>
              <w:divBdr>
                <w:top w:val="none" w:sz="0" w:space="0" w:color="auto"/>
                <w:left w:val="none" w:sz="0" w:space="0" w:color="auto"/>
                <w:bottom w:val="none" w:sz="0" w:space="0" w:color="auto"/>
                <w:right w:val="none" w:sz="0" w:space="0" w:color="auto"/>
              </w:divBdr>
            </w:div>
            <w:div w:id="947006640">
              <w:marLeft w:val="0"/>
              <w:marRight w:val="0"/>
              <w:marTop w:val="0"/>
              <w:marBottom w:val="0"/>
              <w:divBdr>
                <w:top w:val="none" w:sz="0" w:space="0" w:color="auto"/>
                <w:left w:val="none" w:sz="0" w:space="0" w:color="auto"/>
                <w:bottom w:val="none" w:sz="0" w:space="0" w:color="auto"/>
                <w:right w:val="none" w:sz="0" w:space="0" w:color="auto"/>
              </w:divBdr>
            </w:div>
            <w:div w:id="1640526772">
              <w:marLeft w:val="0"/>
              <w:marRight w:val="0"/>
              <w:marTop w:val="0"/>
              <w:marBottom w:val="0"/>
              <w:divBdr>
                <w:top w:val="none" w:sz="0" w:space="0" w:color="auto"/>
                <w:left w:val="none" w:sz="0" w:space="0" w:color="auto"/>
                <w:bottom w:val="none" w:sz="0" w:space="0" w:color="auto"/>
                <w:right w:val="none" w:sz="0" w:space="0" w:color="auto"/>
              </w:divBdr>
            </w:div>
            <w:div w:id="1914972519">
              <w:marLeft w:val="0"/>
              <w:marRight w:val="0"/>
              <w:marTop w:val="0"/>
              <w:marBottom w:val="0"/>
              <w:divBdr>
                <w:top w:val="none" w:sz="0" w:space="0" w:color="auto"/>
                <w:left w:val="none" w:sz="0" w:space="0" w:color="auto"/>
                <w:bottom w:val="none" w:sz="0" w:space="0" w:color="auto"/>
                <w:right w:val="none" w:sz="0" w:space="0" w:color="auto"/>
              </w:divBdr>
            </w:div>
            <w:div w:id="1794398612">
              <w:marLeft w:val="0"/>
              <w:marRight w:val="0"/>
              <w:marTop w:val="0"/>
              <w:marBottom w:val="0"/>
              <w:divBdr>
                <w:top w:val="none" w:sz="0" w:space="0" w:color="auto"/>
                <w:left w:val="none" w:sz="0" w:space="0" w:color="auto"/>
                <w:bottom w:val="none" w:sz="0" w:space="0" w:color="auto"/>
                <w:right w:val="none" w:sz="0" w:space="0" w:color="auto"/>
              </w:divBdr>
            </w:div>
            <w:div w:id="750540520">
              <w:marLeft w:val="0"/>
              <w:marRight w:val="0"/>
              <w:marTop w:val="0"/>
              <w:marBottom w:val="0"/>
              <w:divBdr>
                <w:top w:val="none" w:sz="0" w:space="0" w:color="auto"/>
                <w:left w:val="none" w:sz="0" w:space="0" w:color="auto"/>
                <w:bottom w:val="none" w:sz="0" w:space="0" w:color="auto"/>
                <w:right w:val="none" w:sz="0" w:space="0" w:color="auto"/>
              </w:divBdr>
            </w:div>
            <w:div w:id="592979170">
              <w:marLeft w:val="0"/>
              <w:marRight w:val="0"/>
              <w:marTop w:val="0"/>
              <w:marBottom w:val="0"/>
              <w:divBdr>
                <w:top w:val="none" w:sz="0" w:space="0" w:color="auto"/>
                <w:left w:val="none" w:sz="0" w:space="0" w:color="auto"/>
                <w:bottom w:val="none" w:sz="0" w:space="0" w:color="auto"/>
                <w:right w:val="none" w:sz="0" w:space="0" w:color="auto"/>
              </w:divBdr>
            </w:div>
            <w:div w:id="2038310439">
              <w:marLeft w:val="0"/>
              <w:marRight w:val="0"/>
              <w:marTop w:val="0"/>
              <w:marBottom w:val="0"/>
              <w:divBdr>
                <w:top w:val="none" w:sz="0" w:space="0" w:color="auto"/>
                <w:left w:val="none" w:sz="0" w:space="0" w:color="auto"/>
                <w:bottom w:val="none" w:sz="0" w:space="0" w:color="auto"/>
                <w:right w:val="none" w:sz="0" w:space="0" w:color="auto"/>
              </w:divBdr>
            </w:div>
            <w:div w:id="896625442">
              <w:marLeft w:val="0"/>
              <w:marRight w:val="0"/>
              <w:marTop w:val="0"/>
              <w:marBottom w:val="0"/>
              <w:divBdr>
                <w:top w:val="none" w:sz="0" w:space="0" w:color="auto"/>
                <w:left w:val="none" w:sz="0" w:space="0" w:color="auto"/>
                <w:bottom w:val="none" w:sz="0" w:space="0" w:color="auto"/>
                <w:right w:val="none" w:sz="0" w:space="0" w:color="auto"/>
              </w:divBdr>
            </w:div>
            <w:div w:id="339359298">
              <w:marLeft w:val="0"/>
              <w:marRight w:val="0"/>
              <w:marTop w:val="0"/>
              <w:marBottom w:val="0"/>
              <w:divBdr>
                <w:top w:val="none" w:sz="0" w:space="0" w:color="auto"/>
                <w:left w:val="none" w:sz="0" w:space="0" w:color="auto"/>
                <w:bottom w:val="none" w:sz="0" w:space="0" w:color="auto"/>
                <w:right w:val="none" w:sz="0" w:space="0" w:color="auto"/>
              </w:divBdr>
            </w:div>
            <w:div w:id="234437980">
              <w:marLeft w:val="0"/>
              <w:marRight w:val="0"/>
              <w:marTop w:val="0"/>
              <w:marBottom w:val="0"/>
              <w:divBdr>
                <w:top w:val="none" w:sz="0" w:space="0" w:color="auto"/>
                <w:left w:val="none" w:sz="0" w:space="0" w:color="auto"/>
                <w:bottom w:val="none" w:sz="0" w:space="0" w:color="auto"/>
                <w:right w:val="none" w:sz="0" w:space="0" w:color="auto"/>
              </w:divBdr>
            </w:div>
            <w:div w:id="454979908">
              <w:marLeft w:val="0"/>
              <w:marRight w:val="0"/>
              <w:marTop w:val="0"/>
              <w:marBottom w:val="0"/>
              <w:divBdr>
                <w:top w:val="none" w:sz="0" w:space="0" w:color="auto"/>
                <w:left w:val="none" w:sz="0" w:space="0" w:color="auto"/>
                <w:bottom w:val="none" w:sz="0" w:space="0" w:color="auto"/>
                <w:right w:val="none" w:sz="0" w:space="0" w:color="auto"/>
              </w:divBdr>
            </w:div>
            <w:div w:id="1464612799">
              <w:marLeft w:val="0"/>
              <w:marRight w:val="0"/>
              <w:marTop w:val="0"/>
              <w:marBottom w:val="0"/>
              <w:divBdr>
                <w:top w:val="none" w:sz="0" w:space="0" w:color="auto"/>
                <w:left w:val="none" w:sz="0" w:space="0" w:color="auto"/>
                <w:bottom w:val="none" w:sz="0" w:space="0" w:color="auto"/>
                <w:right w:val="none" w:sz="0" w:space="0" w:color="auto"/>
              </w:divBdr>
            </w:div>
            <w:div w:id="1173566273">
              <w:marLeft w:val="0"/>
              <w:marRight w:val="0"/>
              <w:marTop w:val="0"/>
              <w:marBottom w:val="0"/>
              <w:divBdr>
                <w:top w:val="none" w:sz="0" w:space="0" w:color="auto"/>
                <w:left w:val="none" w:sz="0" w:space="0" w:color="auto"/>
                <w:bottom w:val="none" w:sz="0" w:space="0" w:color="auto"/>
                <w:right w:val="none" w:sz="0" w:space="0" w:color="auto"/>
              </w:divBdr>
            </w:div>
            <w:div w:id="1382442566">
              <w:marLeft w:val="0"/>
              <w:marRight w:val="0"/>
              <w:marTop w:val="0"/>
              <w:marBottom w:val="0"/>
              <w:divBdr>
                <w:top w:val="none" w:sz="0" w:space="0" w:color="auto"/>
                <w:left w:val="none" w:sz="0" w:space="0" w:color="auto"/>
                <w:bottom w:val="none" w:sz="0" w:space="0" w:color="auto"/>
                <w:right w:val="none" w:sz="0" w:space="0" w:color="auto"/>
              </w:divBdr>
            </w:div>
            <w:div w:id="929312701">
              <w:marLeft w:val="0"/>
              <w:marRight w:val="0"/>
              <w:marTop w:val="0"/>
              <w:marBottom w:val="0"/>
              <w:divBdr>
                <w:top w:val="none" w:sz="0" w:space="0" w:color="auto"/>
                <w:left w:val="none" w:sz="0" w:space="0" w:color="auto"/>
                <w:bottom w:val="none" w:sz="0" w:space="0" w:color="auto"/>
                <w:right w:val="none" w:sz="0" w:space="0" w:color="auto"/>
              </w:divBdr>
            </w:div>
            <w:div w:id="65497205">
              <w:marLeft w:val="0"/>
              <w:marRight w:val="0"/>
              <w:marTop w:val="0"/>
              <w:marBottom w:val="0"/>
              <w:divBdr>
                <w:top w:val="none" w:sz="0" w:space="0" w:color="auto"/>
                <w:left w:val="none" w:sz="0" w:space="0" w:color="auto"/>
                <w:bottom w:val="none" w:sz="0" w:space="0" w:color="auto"/>
                <w:right w:val="none" w:sz="0" w:space="0" w:color="auto"/>
              </w:divBdr>
            </w:div>
            <w:div w:id="138306294">
              <w:marLeft w:val="0"/>
              <w:marRight w:val="0"/>
              <w:marTop w:val="0"/>
              <w:marBottom w:val="0"/>
              <w:divBdr>
                <w:top w:val="none" w:sz="0" w:space="0" w:color="auto"/>
                <w:left w:val="none" w:sz="0" w:space="0" w:color="auto"/>
                <w:bottom w:val="none" w:sz="0" w:space="0" w:color="auto"/>
                <w:right w:val="none" w:sz="0" w:space="0" w:color="auto"/>
              </w:divBdr>
            </w:div>
            <w:div w:id="351497419">
              <w:marLeft w:val="0"/>
              <w:marRight w:val="0"/>
              <w:marTop w:val="0"/>
              <w:marBottom w:val="0"/>
              <w:divBdr>
                <w:top w:val="none" w:sz="0" w:space="0" w:color="auto"/>
                <w:left w:val="none" w:sz="0" w:space="0" w:color="auto"/>
                <w:bottom w:val="none" w:sz="0" w:space="0" w:color="auto"/>
                <w:right w:val="none" w:sz="0" w:space="0" w:color="auto"/>
              </w:divBdr>
            </w:div>
            <w:div w:id="1408460544">
              <w:marLeft w:val="0"/>
              <w:marRight w:val="0"/>
              <w:marTop w:val="0"/>
              <w:marBottom w:val="0"/>
              <w:divBdr>
                <w:top w:val="none" w:sz="0" w:space="0" w:color="auto"/>
                <w:left w:val="none" w:sz="0" w:space="0" w:color="auto"/>
                <w:bottom w:val="none" w:sz="0" w:space="0" w:color="auto"/>
                <w:right w:val="none" w:sz="0" w:space="0" w:color="auto"/>
              </w:divBdr>
            </w:div>
            <w:div w:id="586303206">
              <w:marLeft w:val="0"/>
              <w:marRight w:val="0"/>
              <w:marTop w:val="0"/>
              <w:marBottom w:val="0"/>
              <w:divBdr>
                <w:top w:val="none" w:sz="0" w:space="0" w:color="auto"/>
                <w:left w:val="none" w:sz="0" w:space="0" w:color="auto"/>
                <w:bottom w:val="none" w:sz="0" w:space="0" w:color="auto"/>
                <w:right w:val="none" w:sz="0" w:space="0" w:color="auto"/>
              </w:divBdr>
            </w:div>
            <w:div w:id="2108456721">
              <w:marLeft w:val="0"/>
              <w:marRight w:val="0"/>
              <w:marTop w:val="0"/>
              <w:marBottom w:val="0"/>
              <w:divBdr>
                <w:top w:val="none" w:sz="0" w:space="0" w:color="auto"/>
                <w:left w:val="none" w:sz="0" w:space="0" w:color="auto"/>
                <w:bottom w:val="none" w:sz="0" w:space="0" w:color="auto"/>
                <w:right w:val="none" w:sz="0" w:space="0" w:color="auto"/>
              </w:divBdr>
            </w:div>
            <w:div w:id="1468544839">
              <w:marLeft w:val="0"/>
              <w:marRight w:val="0"/>
              <w:marTop w:val="0"/>
              <w:marBottom w:val="0"/>
              <w:divBdr>
                <w:top w:val="none" w:sz="0" w:space="0" w:color="auto"/>
                <w:left w:val="none" w:sz="0" w:space="0" w:color="auto"/>
                <w:bottom w:val="none" w:sz="0" w:space="0" w:color="auto"/>
                <w:right w:val="none" w:sz="0" w:space="0" w:color="auto"/>
              </w:divBdr>
            </w:div>
            <w:div w:id="932782243">
              <w:marLeft w:val="0"/>
              <w:marRight w:val="0"/>
              <w:marTop w:val="0"/>
              <w:marBottom w:val="0"/>
              <w:divBdr>
                <w:top w:val="none" w:sz="0" w:space="0" w:color="auto"/>
                <w:left w:val="none" w:sz="0" w:space="0" w:color="auto"/>
                <w:bottom w:val="none" w:sz="0" w:space="0" w:color="auto"/>
                <w:right w:val="none" w:sz="0" w:space="0" w:color="auto"/>
              </w:divBdr>
            </w:div>
            <w:div w:id="276721665">
              <w:marLeft w:val="0"/>
              <w:marRight w:val="0"/>
              <w:marTop w:val="0"/>
              <w:marBottom w:val="0"/>
              <w:divBdr>
                <w:top w:val="none" w:sz="0" w:space="0" w:color="auto"/>
                <w:left w:val="none" w:sz="0" w:space="0" w:color="auto"/>
                <w:bottom w:val="none" w:sz="0" w:space="0" w:color="auto"/>
                <w:right w:val="none" w:sz="0" w:space="0" w:color="auto"/>
              </w:divBdr>
            </w:div>
            <w:div w:id="278220390">
              <w:marLeft w:val="0"/>
              <w:marRight w:val="0"/>
              <w:marTop w:val="0"/>
              <w:marBottom w:val="0"/>
              <w:divBdr>
                <w:top w:val="none" w:sz="0" w:space="0" w:color="auto"/>
                <w:left w:val="none" w:sz="0" w:space="0" w:color="auto"/>
                <w:bottom w:val="none" w:sz="0" w:space="0" w:color="auto"/>
                <w:right w:val="none" w:sz="0" w:space="0" w:color="auto"/>
              </w:divBdr>
            </w:div>
            <w:div w:id="1191728268">
              <w:marLeft w:val="0"/>
              <w:marRight w:val="0"/>
              <w:marTop w:val="0"/>
              <w:marBottom w:val="0"/>
              <w:divBdr>
                <w:top w:val="none" w:sz="0" w:space="0" w:color="auto"/>
                <w:left w:val="none" w:sz="0" w:space="0" w:color="auto"/>
                <w:bottom w:val="none" w:sz="0" w:space="0" w:color="auto"/>
                <w:right w:val="none" w:sz="0" w:space="0" w:color="auto"/>
              </w:divBdr>
            </w:div>
            <w:div w:id="588080903">
              <w:marLeft w:val="0"/>
              <w:marRight w:val="0"/>
              <w:marTop w:val="0"/>
              <w:marBottom w:val="0"/>
              <w:divBdr>
                <w:top w:val="none" w:sz="0" w:space="0" w:color="auto"/>
                <w:left w:val="none" w:sz="0" w:space="0" w:color="auto"/>
                <w:bottom w:val="none" w:sz="0" w:space="0" w:color="auto"/>
                <w:right w:val="none" w:sz="0" w:space="0" w:color="auto"/>
              </w:divBdr>
            </w:div>
            <w:div w:id="709454855">
              <w:marLeft w:val="0"/>
              <w:marRight w:val="0"/>
              <w:marTop w:val="0"/>
              <w:marBottom w:val="0"/>
              <w:divBdr>
                <w:top w:val="none" w:sz="0" w:space="0" w:color="auto"/>
                <w:left w:val="none" w:sz="0" w:space="0" w:color="auto"/>
                <w:bottom w:val="none" w:sz="0" w:space="0" w:color="auto"/>
                <w:right w:val="none" w:sz="0" w:space="0" w:color="auto"/>
              </w:divBdr>
            </w:div>
            <w:div w:id="1803452208">
              <w:marLeft w:val="0"/>
              <w:marRight w:val="0"/>
              <w:marTop w:val="0"/>
              <w:marBottom w:val="0"/>
              <w:divBdr>
                <w:top w:val="none" w:sz="0" w:space="0" w:color="auto"/>
                <w:left w:val="none" w:sz="0" w:space="0" w:color="auto"/>
                <w:bottom w:val="none" w:sz="0" w:space="0" w:color="auto"/>
                <w:right w:val="none" w:sz="0" w:space="0" w:color="auto"/>
              </w:divBdr>
            </w:div>
            <w:div w:id="324208611">
              <w:marLeft w:val="0"/>
              <w:marRight w:val="0"/>
              <w:marTop w:val="0"/>
              <w:marBottom w:val="0"/>
              <w:divBdr>
                <w:top w:val="none" w:sz="0" w:space="0" w:color="auto"/>
                <w:left w:val="none" w:sz="0" w:space="0" w:color="auto"/>
                <w:bottom w:val="none" w:sz="0" w:space="0" w:color="auto"/>
                <w:right w:val="none" w:sz="0" w:space="0" w:color="auto"/>
              </w:divBdr>
            </w:div>
            <w:div w:id="620961830">
              <w:marLeft w:val="0"/>
              <w:marRight w:val="0"/>
              <w:marTop w:val="0"/>
              <w:marBottom w:val="0"/>
              <w:divBdr>
                <w:top w:val="none" w:sz="0" w:space="0" w:color="auto"/>
                <w:left w:val="none" w:sz="0" w:space="0" w:color="auto"/>
                <w:bottom w:val="none" w:sz="0" w:space="0" w:color="auto"/>
                <w:right w:val="none" w:sz="0" w:space="0" w:color="auto"/>
              </w:divBdr>
            </w:div>
            <w:div w:id="1620452777">
              <w:marLeft w:val="0"/>
              <w:marRight w:val="0"/>
              <w:marTop w:val="0"/>
              <w:marBottom w:val="0"/>
              <w:divBdr>
                <w:top w:val="none" w:sz="0" w:space="0" w:color="auto"/>
                <w:left w:val="none" w:sz="0" w:space="0" w:color="auto"/>
                <w:bottom w:val="none" w:sz="0" w:space="0" w:color="auto"/>
                <w:right w:val="none" w:sz="0" w:space="0" w:color="auto"/>
              </w:divBdr>
            </w:div>
            <w:div w:id="1713455480">
              <w:marLeft w:val="0"/>
              <w:marRight w:val="0"/>
              <w:marTop w:val="0"/>
              <w:marBottom w:val="0"/>
              <w:divBdr>
                <w:top w:val="none" w:sz="0" w:space="0" w:color="auto"/>
                <w:left w:val="none" w:sz="0" w:space="0" w:color="auto"/>
                <w:bottom w:val="none" w:sz="0" w:space="0" w:color="auto"/>
                <w:right w:val="none" w:sz="0" w:space="0" w:color="auto"/>
              </w:divBdr>
            </w:div>
            <w:div w:id="757600707">
              <w:marLeft w:val="0"/>
              <w:marRight w:val="0"/>
              <w:marTop w:val="0"/>
              <w:marBottom w:val="0"/>
              <w:divBdr>
                <w:top w:val="none" w:sz="0" w:space="0" w:color="auto"/>
                <w:left w:val="none" w:sz="0" w:space="0" w:color="auto"/>
                <w:bottom w:val="none" w:sz="0" w:space="0" w:color="auto"/>
                <w:right w:val="none" w:sz="0" w:space="0" w:color="auto"/>
              </w:divBdr>
            </w:div>
            <w:div w:id="2138720952">
              <w:marLeft w:val="0"/>
              <w:marRight w:val="0"/>
              <w:marTop w:val="0"/>
              <w:marBottom w:val="0"/>
              <w:divBdr>
                <w:top w:val="none" w:sz="0" w:space="0" w:color="auto"/>
                <w:left w:val="none" w:sz="0" w:space="0" w:color="auto"/>
                <w:bottom w:val="none" w:sz="0" w:space="0" w:color="auto"/>
                <w:right w:val="none" w:sz="0" w:space="0" w:color="auto"/>
              </w:divBdr>
            </w:div>
            <w:div w:id="249391364">
              <w:marLeft w:val="0"/>
              <w:marRight w:val="0"/>
              <w:marTop w:val="0"/>
              <w:marBottom w:val="0"/>
              <w:divBdr>
                <w:top w:val="none" w:sz="0" w:space="0" w:color="auto"/>
                <w:left w:val="none" w:sz="0" w:space="0" w:color="auto"/>
                <w:bottom w:val="none" w:sz="0" w:space="0" w:color="auto"/>
                <w:right w:val="none" w:sz="0" w:space="0" w:color="auto"/>
              </w:divBdr>
            </w:div>
            <w:div w:id="1739860935">
              <w:marLeft w:val="0"/>
              <w:marRight w:val="0"/>
              <w:marTop w:val="0"/>
              <w:marBottom w:val="0"/>
              <w:divBdr>
                <w:top w:val="none" w:sz="0" w:space="0" w:color="auto"/>
                <w:left w:val="none" w:sz="0" w:space="0" w:color="auto"/>
                <w:bottom w:val="none" w:sz="0" w:space="0" w:color="auto"/>
                <w:right w:val="none" w:sz="0" w:space="0" w:color="auto"/>
              </w:divBdr>
            </w:div>
            <w:div w:id="2113284076">
              <w:marLeft w:val="0"/>
              <w:marRight w:val="0"/>
              <w:marTop w:val="0"/>
              <w:marBottom w:val="0"/>
              <w:divBdr>
                <w:top w:val="none" w:sz="0" w:space="0" w:color="auto"/>
                <w:left w:val="none" w:sz="0" w:space="0" w:color="auto"/>
                <w:bottom w:val="none" w:sz="0" w:space="0" w:color="auto"/>
                <w:right w:val="none" w:sz="0" w:space="0" w:color="auto"/>
              </w:divBdr>
            </w:div>
            <w:div w:id="796993579">
              <w:marLeft w:val="0"/>
              <w:marRight w:val="0"/>
              <w:marTop w:val="0"/>
              <w:marBottom w:val="0"/>
              <w:divBdr>
                <w:top w:val="none" w:sz="0" w:space="0" w:color="auto"/>
                <w:left w:val="none" w:sz="0" w:space="0" w:color="auto"/>
                <w:bottom w:val="none" w:sz="0" w:space="0" w:color="auto"/>
                <w:right w:val="none" w:sz="0" w:space="0" w:color="auto"/>
              </w:divBdr>
            </w:div>
            <w:div w:id="2140805547">
              <w:marLeft w:val="0"/>
              <w:marRight w:val="0"/>
              <w:marTop w:val="0"/>
              <w:marBottom w:val="0"/>
              <w:divBdr>
                <w:top w:val="none" w:sz="0" w:space="0" w:color="auto"/>
                <w:left w:val="none" w:sz="0" w:space="0" w:color="auto"/>
                <w:bottom w:val="none" w:sz="0" w:space="0" w:color="auto"/>
                <w:right w:val="none" w:sz="0" w:space="0" w:color="auto"/>
              </w:divBdr>
            </w:div>
            <w:div w:id="1124278109">
              <w:marLeft w:val="0"/>
              <w:marRight w:val="0"/>
              <w:marTop w:val="0"/>
              <w:marBottom w:val="0"/>
              <w:divBdr>
                <w:top w:val="none" w:sz="0" w:space="0" w:color="auto"/>
                <w:left w:val="none" w:sz="0" w:space="0" w:color="auto"/>
                <w:bottom w:val="none" w:sz="0" w:space="0" w:color="auto"/>
                <w:right w:val="none" w:sz="0" w:space="0" w:color="auto"/>
              </w:divBdr>
            </w:div>
            <w:div w:id="1223180505">
              <w:marLeft w:val="0"/>
              <w:marRight w:val="0"/>
              <w:marTop w:val="0"/>
              <w:marBottom w:val="0"/>
              <w:divBdr>
                <w:top w:val="none" w:sz="0" w:space="0" w:color="auto"/>
                <w:left w:val="none" w:sz="0" w:space="0" w:color="auto"/>
                <w:bottom w:val="none" w:sz="0" w:space="0" w:color="auto"/>
                <w:right w:val="none" w:sz="0" w:space="0" w:color="auto"/>
              </w:divBdr>
            </w:div>
            <w:div w:id="1596554022">
              <w:marLeft w:val="0"/>
              <w:marRight w:val="0"/>
              <w:marTop w:val="0"/>
              <w:marBottom w:val="0"/>
              <w:divBdr>
                <w:top w:val="none" w:sz="0" w:space="0" w:color="auto"/>
                <w:left w:val="none" w:sz="0" w:space="0" w:color="auto"/>
                <w:bottom w:val="none" w:sz="0" w:space="0" w:color="auto"/>
                <w:right w:val="none" w:sz="0" w:space="0" w:color="auto"/>
              </w:divBdr>
            </w:div>
            <w:div w:id="505363556">
              <w:marLeft w:val="0"/>
              <w:marRight w:val="0"/>
              <w:marTop w:val="0"/>
              <w:marBottom w:val="0"/>
              <w:divBdr>
                <w:top w:val="none" w:sz="0" w:space="0" w:color="auto"/>
                <w:left w:val="none" w:sz="0" w:space="0" w:color="auto"/>
                <w:bottom w:val="none" w:sz="0" w:space="0" w:color="auto"/>
                <w:right w:val="none" w:sz="0" w:space="0" w:color="auto"/>
              </w:divBdr>
            </w:div>
            <w:div w:id="1949697989">
              <w:marLeft w:val="0"/>
              <w:marRight w:val="0"/>
              <w:marTop w:val="0"/>
              <w:marBottom w:val="0"/>
              <w:divBdr>
                <w:top w:val="none" w:sz="0" w:space="0" w:color="auto"/>
                <w:left w:val="none" w:sz="0" w:space="0" w:color="auto"/>
                <w:bottom w:val="none" w:sz="0" w:space="0" w:color="auto"/>
                <w:right w:val="none" w:sz="0" w:space="0" w:color="auto"/>
              </w:divBdr>
            </w:div>
            <w:div w:id="387455318">
              <w:marLeft w:val="0"/>
              <w:marRight w:val="0"/>
              <w:marTop w:val="0"/>
              <w:marBottom w:val="0"/>
              <w:divBdr>
                <w:top w:val="none" w:sz="0" w:space="0" w:color="auto"/>
                <w:left w:val="none" w:sz="0" w:space="0" w:color="auto"/>
                <w:bottom w:val="none" w:sz="0" w:space="0" w:color="auto"/>
                <w:right w:val="none" w:sz="0" w:space="0" w:color="auto"/>
              </w:divBdr>
            </w:div>
            <w:div w:id="12803493">
              <w:marLeft w:val="0"/>
              <w:marRight w:val="0"/>
              <w:marTop w:val="0"/>
              <w:marBottom w:val="0"/>
              <w:divBdr>
                <w:top w:val="none" w:sz="0" w:space="0" w:color="auto"/>
                <w:left w:val="none" w:sz="0" w:space="0" w:color="auto"/>
                <w:bottom w:val="none" w:sz="0" w:space="0" w:color="auto"/>
                <w:right w:val="none" w:sz="0" w:space="0" w:color="auto"/>
              </w:divBdr>
            </w:div>
            <w:div w:id="532621204">
              <w:marLeft w:val="0"/>
              <w:marRight w:val="0"/>
              <w:marTop w:val="0"/>
              <w:marBottom w:val="0"/>
              <w:divBdr>
                <w:top w:val="none" w:sz="0" w:space="0" w:color="auto"/>
                <w:left w:val="none" w:sz="0" w:space="0" w:color="auto"/>
                <w:bottom w:val="none" w:sz="0" w:space="0" w:color="auto"/>
                <w:right w:val="none" w:sz="0" w:space="0" w:color="auto"/>
              </w:divBdr>
            </w:div>
            <w:div w:id="2129540291">
              <w:marLeft w:val="0"/>
              <w:marRight w:val="0"/>
              <w:marTop w:val="0"/>
              <w:marBottom w:val="0"/>
              <w:divBdr>
                <w:top w:val="none" w:sz="0" w:space="0" w:color="auto"/>
                <w:left w:val="none" w:sz="0" w:space="0" w:color="auto"/>
                <w:bottom w:val="none" w:sz="0" w:space="0" w:color="auto"/>
                <w:right w:val="none" w:sz="0" w:space="0" w:color="auto"/>
              </w:divBdr>
            </w:div>
            <w:div w:id="889612258">
              <w:marLeft w:val="0"/>
              <w:marRight w:val="0"/>
              <w:marTop w:val="0"/>
              <w:marBottom w:val="0"/>
              <w:divBdr>
                <w:top w:val="none" w:sz="0" w:space="0" w:color="auto"/>
                <w:left w:val="none" w:sz="0" w:space="0" w:color="auto"/>
                <w:bottom w:val="none" w:sz="0" w:space="0" w:color="auto"/>
                <w:right w:val="none" w:sz="0" w:space="0" w:color="auto"/>
              </w:divBdr>
            </w:div>
            <w:div w:id="1711999459">
              <w:marLeft w:val="0"/>
              <w:marRight w:val="0"/>
              <w:marTop w:val="0"/>
              <w:marBottom w:val="0"/>
              <w:divBdr>
                <w:top w:val="none" w:sz="0" w:space="0" w:color="auto"/>
                <w:left w:val="none" w:sz="0" w:space="0" w:color="auto"/>
                <w:bottom w:val="none" w:sz="0" w:space="0" w:color="auto"/>
                <w:right w:val="none" w:sz="0" w:space="0" w:color="auto"/>
              </w:divBdr>
            </w:div>
            <w:div w:id="1418555828">
              <w:marLeft w:val="0"/>
              <w:marRight w:val="0"/>
              <w:marTop w:val="0"/>
              <w:marBottom w:val="0"/>
              <w:divBdr>
                <w:top w:val="none" w:sz="0" w:space="0" w:color="auto"/>
                <w:left w:val="none" w:sz="0" w:space="0" w:color="auto"/>
                <w:bottom w:val="none" w:sz="0" w:space="0" w:color="auto"/>
                <w:right w:val="none" w:sz="0" w:space="0" w:color="auto"/>
              </w:divBdr>
            </w:div>
            <w:div w:id="742411093">
              <w:marLeft w:val="0"/>
              <w:marRight w:val="0"/>
              <w:marTop w:val="0"/>
              <w:marBottom w:val="0"/>
              <w:divBdr>
                <w:top w:val="none" w:sz="0" w:space="0" w:color="auto"/>
                <w:left w:val="none" w:sz="0" w:space="0" w:color="auto"/>
                <w:bottom w:val="none" w:sz="0" w:space="0" w:color="auto"/>
                <w:right w:val="none" w:sz="0" w:space="0" w:color="auto"/>
              </w:divBdr>
            </w:div>
            <w:div w:id="370501402">
              <w:marLeft w:val="0"/>
              <w:marRight w:val="0"/>
              <w:marTop w:val="0"/>
              <w:marBottom w:val="0"/>
              <w:divBdr>
                <w:top w:val="none" w:sz="0" w:space="0" w:color="auto"/>
                <w:left w:val="none" w:sz="0" w:space="0" w:color="auto"/>
                <w:bottom w:val="none" w:sz="0" w:space="0" w:color="auto"/>
                <w:right w:val="none" w:sz="0" w:space="0" w:color="auto"/>
              </w:divBdr>
            </w:div>
            <w:div w:id="1777863184">
              <w:marLeft w:val="0"/>
              <w:marRight w:val="0"/>
              <w:marTop w:val="0"/>
              <w:marBottom w:val="0"/>
              <w:divBdr>
                <w:top w:val="none" w:sz="0" w:space="0" w:color="auto"/>
                <w:left w:val="none" w:sz="0" w:space="0" w:color="auto"/>
                <w:bottom w:val="none" w:sz="0" w:space="0" w:color="auto"/>
                <w:right w:val="none" w:sz="0" w:space="0" w:color="auto"/>
              </w:divBdr>
            </w:div>
            <w:div w:id="209079494">
              <w:marLeft w:val="0"/>
              <w:marRight w:val="0"/>
              <w:marTop w:val="0"/>
              <w:marBottom w:val="0"/>
              <w:divBdr>
                <w:top w:val="none" w:sz="0" w:space="0" w:color="auto"/>
                <w:left w:val="none" w:sz="0" w:space="0" w:color="auto"/>
                <w:bottom w:val="none" w:sz="0" w:space="0" w:color="auto"/>
                <w:right w:val="none" w:sz="0" w:space="0" w:color="auto"/>
              </w:divBdr>
            </w:div>
            <w:div w:id="2029212414">
              <w:marLeft w:val="0"/>
              <w:marRight w:val="0"/>
              <w:marTop w:val="0"/>
              <w:marBottom w:val="0"/>
              <w:divBdr>
                <w:top w:val="none" w:sz="0" w:space="0" w:color="auto"/>
                <w:left w:val="none" w:sz="0" w:space="0" w:color="auto"/>
                <w:bottom w:val="none" w:sz="0" w:space="0" w:color="auto"/>
                <w:right w:val="none" w:sz="0" w:space="0" w:color="auto"/>
              </w:divBdr>
            </w:div>
            <w:div w:id="2017077143">
              <w:marLeft w:val="0"/>
              <w:marRight w:val="0"/>
              <w:marTop w:val="0"/>
              <w:marBottom w:val="0"/>
              <w:divBdr>
                <w:top w:val="none" w:sz="0" w:space="0" w:color="auto"/>
                <w:left w:val="none" w:sz="0" w:space="0" w:color="auto"/>
                <w:bottom w:val="none" w:sz="0" w:space="0" w:color="auto"/>
                <w:right w:val="none" w:sz="0" w:space="0" w:color="auto"/>
              </w:divBdr>
            </w:div>
            <w:div w:id="1509516326">
              <w:marLeft w:val="0"/>
              <w:marRight w:val="0"/>
              <w:marTop w:val="0"/>
              <w:marBottom w:val="0"/>
              <w:divBdr>
                <w:top w:val="none" w:sz="0" w:space="0" w:color="auto"/>
                <w:left w:val="none" w:sz="0" w:space="0" w:color="auto"/>
                <w:bottom w:val="none" w:sz="0" w:space="0" w:color="auto"/>
                <w:right w:val="none" w:sz="0" w:space="0" w:color="auto"/>
              </w:divBdr>
            </w:div>
            <w:div w:id="1053041458">
              <w:marLeft w:val="0"/>
              <w:marRight w:val="0"/>
              <w:marTop w:val="0"/>
              <w:marBottom w:val="0"/>
              <w:divBdr>
                <w:top w:val="none" w:sz="0" w:space="0" w:color="auto"/>
                <w:left w:val="none" w:sz="0" w:space="0" w:color="auto"/>
                <w:bottom w:val="none" w:sz="0" w:space="0" w:color="auto"/>
                <w:right w:val="none" w:sz="0" w:space="0" w:color="auto"/>
              </w:divBdr>
            </w:div>
            <w:div w:id="1245800900">
              <w:marLeft w:val="0"/>
              <w:marRight w:val="0"/>
              <w:marTop w:val="0"/>
              <w:marBottom w:val="0"/>
              <w:divBdr>
                <w:top w:val="none" w:sz="0" w:space="0" w:color="auto"/>
                <w:left w:val="none" w:sz="0" w:space="0" w:color="auto"/>
                <w:bottom w:val="none" w:sz="0" w:space="0" w:color="auto"/>
                <w:right w:val="none" w:sz="0" w:space="0" w:color="auto"/>
              </w:divBdr>
            </w:div>
            <w:div w:id="435908777">
              <w:marLeft w:val="0"/>
              <w:marRight w:val="0"/>
              <w:marTop w:val="0"/>
              <w:marBottom w:val="0"/>
              <w:divBdr>
                <w:top w:val="none" w:sz="0" w:space="0" w:color="auto"/>
                <w:left w:val="none" w:sz="0" w:space="0" w:color="auto"/>
                <w:bottom w:val="none" w:sz="0" w:space="0" w:color="auto"/>
                <w:right w:val="none" w:sz="0" w:space="0" w:color="auto"/>
              </w:divBdr>
            </w:div>
            <w:div w:id="744184115">
              <w:marLeft w:val="0"/>
              <w:marRight w:val="0"/>
              <w:marTop w:val="0"/>
              <w:marBottom w:val="0"/>
              <w:divBdr>
                <w:top w:val="none" w:sz="0" w:space="0" w:color="auto"/>
                <w:left w:val="none" w:sz="0" w:space="0" w:color="auto"/>
                <w:bottom w:val="none" w:sz="0" w:space="0" w:color="auto"/>
                <w:right w:val="none" w:sz="0" w:space="0" w:color="auto"/>
              </w:divBdr>
            </w:div>
            <w:div w:id="309872493">
              <w:marLeft w:val="0"/>
              <w:marRight w:val="0"/>
              <w:marTop w:val="0"/>
              <w:marBottom w:val="0"/>
              <w:divBdr>
                <w:top w:val="none" w:sz="0" w:space="0" w:color="auto"/>
                <w:left w:val="none" w:sz="0" w:space="0" w:color="auto"/>
                <w:bottom w:val="none" w:sz="0" w:space="0" w:color="auto"/>
                <w:right w:val="none" w:sz="0" w:space="0" w:color="auto"/>
              </w:divBdr>
            </w:div>
            <w:div w:id="1020355654">
              <w:marLeft w:val="0"/>
              <w:marRight w:val="0"/>
              <w:marTop w:val="0"/>
              <w:marBottom w:val="0"/>
              <w:divBdr>
                <w:top w:val="none" w:sz="0" w:space="0" w:color="auto"/>
                <w:left w:val="none" w:sz="0" w:space="0" w:color="auto"/>
                <w:bottom w:val="none" w:sz="0" w:space="0" w:color="auto"/>
                <w:right w:val="none" w:sz="0" w:space="0" w:color="auto"/>
              </w:divBdr>
            </w:div>
            <w:div w:id="2120643074">
              <w:marLeft w:val="0"/>
              <w:marRight w:val="0"/>
              <w:marTop w:val="0"/>
              <w:marBottom w:val="0"/>
              <w:divBdr>
                <w:top w:val="none" w:sz="0" w:space="0" w:color="auto"/>
                <w:left w:val="none" w:sz="0" w:space="0" w:color="auto"/>
                <w:bottom w:val="none" w:sz="0" w:space="0" w:color="auto"/>
                <w:right w:val="none" w:sz="0" w:space="0" w:color="auto"/>
              </w:divBdr>
            </w:div>
            <w:div w:id="1926916349">
              <w:marLeft w:val="0"/>
              <w:marRight w:val="0"/>
              <w:marTop w:val="0"/>
              <w:marBottom w:val="0"/>
              <w:divBdr>
                <w:top w:val="none" w:sz="0" w:space="0" w:color="auto"/>
                <w:left w:val="none" w:sz="0" w:space="0" w:color="auto"/>
                <w:bottom w:val="none" w:sz="0" w:space="0" w:color="auto"/>
                <w:right w:val="none" w:sz="0" w:space="0" w:color="auto"/>
              </w:divBdr>
            </w:div>
            <w:div w:id="1489321956">
              <w:marLeft w:val="0"/>
              <w:marRight w:val="0"/>
              <w:marTop w:val="0"/>
              <w:marBottom w:val="0"/>
              <w:divBdr>
                <w:top w:val="none" w:sz="0" w:space="0" w:color="auto"/>
                <w:left w:val="none" w:sz="0" w:space="0" w:color="auto"/>
                <w:bottom w:val="none" w:sz="0" w:space="0" w:color="auto"/>
                <w:right w:val="none" w:sz="0" w:space="0" w:color="auto"/>
              </w:divBdr>
            </w:div>
            <w:div w:id="951010407">
              <w:marLeft w:val="0"/>
              <w:marRight w:val="0"/>
              <w:marTop w:val="0"/>
              <w:marBottom w:val="0"/>
              <w:divBdr>
                <w:top w:val="none" w:sz="0" w:space="0" w:color="auto"/>
                <w:left w:val="none" w:sz="0" w:space="0" w:color="auto"/>
                <w:bottom w:val="none" w:sz="0" w:space="0" w:color="auto"/>
                <w:right w:val="none" w:sz="0" w:space="0" w:color="auto"/>
              </w:divBdr>
            </w:div>
            <w:div w:id="1154875435">
              <w:marLeft w:val="0"/>
              <w:marRight w:val="0"/>
              <w:marTop w:val="0"/>
              <w:marBottom w:val="0"/>
              <w:divBdr>
                <w:top w:val="none" w:sz="0" w:space="0" w:color="auto"/>
                <w:left w:val="none" w:sz="0" w:space="0" w:color="auto"/>
                <w:bottom w:val="none" w:sz="0" w:space="0" w:color="auto"/>
                <w:right w:val="none" w:sz="0" w:space="0" w:color="auto"/>
              </w:divBdr>
            </w:div>
            <w:div w:id="2089036114">
              <w:marLeft w:val="0"/>
              <w:marRight w:val="0"/>
              <w:marTop w:val="0"/>
              <w:marBottom w:val="0"/>
              <w:divBdr>
                <w:top w:val="none" w:sz="0" w:space="0" w:color="auto"/>
                <w:left w:val="none" w:sz="0" w:space="0" w:color="auto"/>
                <w:bottom w:val="none" w:sz="0" w:space="0" w:color="auto"/>
                <w:right w:val="none" w:sz="0" w:space="0" w:color="auto"/>
              </w:divBdr>
            </w:div>
            <w:div w:id="1371223668">
              <w:marLeft w:val="0"/>
              <w:marRight w:val="0"/>
              <w:marTop w:val="0"/>
              <w:marBottom w:val="0"/>
              <w:divBdr>
                <w:top w:val="none" w:sz="0" w:space="0" w:color="auto"/>
                <w:left w:val="none" w:sz="0" w:space="0" w:color="auto"/>
                <w:bottom w:val="none" w:sz="0" w:space="0" w:color="auto"/>
                <w:right w:val="none" w:sz="0" w:space="0" w:color="auto"/>
              </w:divBdr>
            </w:div>
            <w:div w:id="154734729">
              <w:marLeft w:val="0"/>
              <w:marRight w:val="0"/>
              <w:marTop w:val="0"/>
              <w:marBottom w:val="0"/>
              <w:divBdr>
                <w:top w:val="none" w:sz="0" w:space="0" w:color="auto"/>
                <w:left w:val="none" w:sz="0" w:space="0" w:color="auto"/>
                <w:bottom w:val="none" w:sz="0" w:space="0" w:color="auto"/>
                <w:right w:val="none" w:sz="0" w:space="0" w:color="auto"/>
              </w:divBdr>
            </w:div>
            <w:div w:id="1599213249">
              <w:marLeft w:val="0"/>
              <w:marRight w:val="0"/>
              <w:marTop w:val="0"/>
              <w:marBottom w:val="0"/>
              <w:divBdr>
                <w:top w:val="none" w:sz="0" w:space="0" w:color="auto"/>
                <w:left w:val="none" w:sz="0" w:space="0" w:color="auto"/>
                <w:bottom w:val="none" w:sz="0" w:space="0" w:color="auto"/>
                <w:right w:val="none" w:sz="0" w:space="0" w:color="auto"/>
              </w:divBdr>
            </w:div>
            <w:div w:id="348146483">
              <w:marLeft w:val="0"/>
              <w:marRight w:val="0"/>
              <w:marTop w:val="0"/>
              <w:marBottom w:val="0"/>
              <w:divBdr>
                <w:top w:val="none" w:sz="0" w:space="0" w:color="auto"/>
                <w:left w:val="none" w:sz="0" w:space="0" w:color="auto"/>
                <w:bottom w:val="none" w:sz="0" w:space="0" w:color="auto"/>
                <w:right w:val="none" w:sz="0" w:space="0" w:color="auto"/>
              </w:divBdr>
            </w:div>
            <w:div w:id="91441702">
              <w:marLeft w:val="0"/>
              <w:marRight w:val="0"/>
              <w:marTop w:val="0"/>
              <w:marBottom w:val="0"/>
              <w:divBdr>
                <w:top w:val="none" w:sz="0" w:space="0" w:color="auto"/>
                <w:left w:val="none" w:sz="0" w:space="0" w:color="auto"/>
                <w:bottom w:val="none" w:sz="0" w:space="0" w:color="auto"/>
                <w:right w:val="none" w:sz="0" w:space="0" w:color="auto"/>
              </w:divBdr>
            </w:div>
            <w:div w:id="974607521">
              <w:marLeft w:val="0"/>
              <w:marRight w:val="0"/>
              <w:marTop w:val="0"/>
              <w:marBottom w:val="0"/>
              <w:divBdr>
                <w:top w:val="none" w:sz="0" w:space="0" w:color="auto"/>
                <w:left w:val="none" w:sz="0" w:space="0" w:color="auto"/>
                <w:bottom w:val="none" w:sz="0" w:space="0" w:color="auto"/>
                <w:right w:val="none" w:sz="0" w:space="0" w:color="auto"/>
              </w:divBdr>
            </w:div>
            <w:div w:id="1230577914">
              <w:marLeft w:val="0"/>
              <w:marRight w:val="0"/>
              <w:marTop w:val="0"/>
              <w:marBottom w:val="0"/>
              <w:divBdr>
                <w:top w:val="none" w:sz="0" w:space="0" w:color="auto"/>
                <w:left w:val="none" w:sz="0" w:space="0" w:color="auto"/>
                <w:bottom w:val="none" w:sz="0" w:space="0" w:color="auto"/>
                <w:right w:val="none" w:sz="0" w:space="0" w:color="auto"/>
              </w:divBdr>
            </w:div>
            <w:div w:id="497114446">
              <w:marLeft w:val="0"/>
              <w:marRight w:val="0"/>
              <w:marTop w:val="0"/>
              <w:marBottom w:val="0"/>
              <w:divBdr>
                <w:top w:val="none" w:sz="0" w:space="0" w:color="auto"/>
                <w:left w:val="none" w:sz="0" w:space="0" w:color="auto"/>
                <w:bottom w:val="none" w:sz="0" w:space="0" w:color="auto"/>
                <w:right w:val="none" w:sz="0" w:space="0" w:color="auto"/>
              </w:divBdr>
            </w:div>
            <w:div w:id="410469587">
              <w:marLeft w:val="0"/>
              <w:marRight w:val="0"/>
              <w:marTop w:val="0"/>
              <w:marBottom w:val="0"/>
              <w:divBdr>
                <w:top w:val="none" w:sz="0" w:space="0" w:color="auto"/>
                <w:left w:val="none" w:sz="0" w:space="0" w:color="auto"/>
                <w:bottom w:val="none" w:sz="0" w:space="0" w:color="auto"/>
                <w:right w:val="none" w:sz="0" w:space="0" w:color="auto"/>
              </w:divBdr>
            </w:div>
            <w:div w:id="1608540119">
              <w:marLeft w:val="0"/>
              <w:marRight w:val="0"/>
              <w:marTop w:val="0"/>
              <w:marBottom w:val="0"/>
              <w:divBdr>
                <w:top w:val="none" w:sz="0" w:space="0" w:color="auto"/>
                <w:left w:val="none" w:sz="0" w:space="0" w:color="auto"/>
                <w:bottom w:val="none" w:sz="0" w:space="0" w:color="auto"/>
                <w:right w:val="none" w:sz="0" w:space="0" w:color="auto"/>
              </w:divBdr>
            </w:div>
            <w:div w:id="1740207954">
              <w:marLeft w:val="0"/>
              <w:marRight w:val="0"/>
              <w:marTop w:val="0"/>
              <w:marBottom w:val="0"/>
              <w:divBdr>
                <w:top w:val="none" w:sz="0" w:space="0" w:color="auto"/>
                <w:left w:val="none" w:sz="0" w:space="0" w:color="auto"/>
                <w:bottom w:val="none" w:sz="0" w:space="0" w:color="auto"/>
                <w:right w:val="none" w:sz="0" w:space="0" w:color="auto"/>
              </w:divBdr>
            </w:div>
            <w:div w:id="559706662">
              <w:marLeft w:val="0"/>
              <w:marRight w:val="0"/>
              <w:marTop w:val="0"/>
              <w:marBottom w:val="0"/>
              <w:divBdr>
                <w:top w:val="none" w:sz="0" w:space="0" w:color="auto"/>
                <w:left w:val="none" w:sz="0" w:space="0" w:color="auto"/>
                <w:bottom w:val="none" w:sz="0" w:space="0" w:color="auto"/>
                <w:right w:val="none" w:sz="0" w:space="0" w:color="auto"/>
              </w:divBdr>
            </w:div>
            <w:div w:id="888607499">
              <w:marLeft w:val="0"/>
              <w:marRight w:val="0"/>
              <w:marTop w:val="0"/>
              <w:marBottom w:val="0"/>
              <w:divBdr>
                <w:top w:val="none" w:sz="0" w:space="0" w:color="auto"/>
                <w:left w:val="none" w:sz="0" w:space="0" w:color="auto"/>
                <w:bottom w:val="none" w:sz="0" w:space="0" w:color="auto"/>
                <w:right w:val="none" w:sz="0" w:space="0" w:color="auto"/>
              </w:divBdr>
            </w:div>
            <w:div w:id="600145272">
              <w:marLeft w:val="0"/>
              <w:marRight w:val="0"/>
              <w:marTop w:val="0"/>
              <w:marBottom w:val="0"/>
              <w:divBdr>
                <w:top w:val="none" w:sz="0" w:space="0" w:color="auto"/>
                <w:left w:val="none" w:sz="0" w:space="0" w:color="auto"/>
                <w:bottom w:val="none" w:sz="0" w:space="0" w:color="auto"/>
                <w:right w:val="none" w:sz="0" w:space="0" w:color="auto"/>
              </w:divBdr>
            </w:div>
            <w:div w:id="2141268496">
              <w:marLeft w:val="0"/>
              <w:marRight w:val="0"/>
              <w:marTop w:val="0"/>
              <w:marBottom w:val="0"/>
              <w:divBdr>
                <w:top w:val="none" w:sz="0" w:space="0" w:color="auto"/>
                <w:left w:val="none" w:sz="0" w:space="0" w:color="auto"/>
                <w:bottom w:val="none" w:sz="0" w:space="0" w:color="auto"/>
                <w:right w:val="none" w:sz="0" w:space="0" w:color="auto"/>
              </w:divBdr>
            </w:div>
            <w:div w:id="1117873338">
              <w:marLeft w:val="0"/>
              <w:marRight w:val="0"/>
              <w:marTop w:val="0"/>
              <w:marBottom w:val="0"/>
              <w:divBdr>
                <w:top w:val="none" w:sz="0" w:space="0" w:color="auto"/>
                <w:left w:val="none" w:sz="0" w:space="0" w:color="auto"/>
                <w:bottom w:val="none" w:sz="0" w:space="0" w:color="auto"/>
                <w:right w:val="none" w:sz="0" w:space="0" w:color="auto"/>
              </w:divBdr>
            </w:div>
            <w:div w:id="1672610424">
              <w:marLeft w:val="0"/>
              <w:marRight w:val="0"/>
              <w:marTop w:val="0"/>
              <w:marBottom w:val="0"/>
              <w:divBdr>
                <w:top w:val="none" w:sz="0" w:space="0" w:color="auto"/>
                <w:left w:val="none" w:sz="0" w:space="0" w:color="auto"/>
                <w:bottom w:val="none" w:sz="0" w:space="0" w:color="auto"/>
                <w:right w:val="none" w:sz="0" w:space="0" w:color="auto"/>
              </w:divBdr>
            </w:div>
            <w:div w:id="754398669">
              <w:marLeft w:val="0"/>
              <w:marRight w:val="0"/>
              <w:marTop w:val="0"/>
              <w:marBottom w:val="0"/>
              <w:divBdr>
                <w:top w:val="none" w:sz="0" w:space="0" w:color="auto"/>
                <w:left w:val="none" w:sz="0" w:space="0" w:color="auto"/>
                <w:bottom w:val="none" w:sz="0" w:space="0" w:color="auto"/>
                <w:right w:val="none" w:sz="0" w:space="0" w:color="auto"/>
              </w:divBdr>
            </w:div>
            <w:div w:id="111705949">
              <w:marLeft w:val="0"/>
              <w:marRight w:val="0"/>
              <w:marTop w:val="0"/>
              <w:marBottom w:val="0"/>
              <w:divBdr>
                <w:top w:val="none" w:sz="0" w:space="0" w:color="auto"/>
                <w:left w:val="none" w:sz="0" w:space="0" w:color="auto"/>
                <w:bottom w:val="none" w:sz="0" w:space="0" w:color="auto"/>
                <w:right w:val="none" w:sz="0" w:space="0" w:color="auto"/>
              </w:divBdr>
            </w:div>
            <w:div w:id="1318336692">
              <w:marLeft w:val="0"/>
              <w:marRight w:val="0"/>
              <w:marTop w:val="0"/>
              <w:marBottom w:val="0"/>
              <w:divBdr>
                <w:top w:val="none" w:sz="0" w:space="0" w:color="auto"/>
                <w:left w:val="none" w:sz="0" w:space="0" w:color="auto"/>
                <w:bottom w:val="none" w:sz="0" w:space="0" w:color="auto"/>
                <w:right w:val="none" w:sz="0" w:space="0" w:color="auto"/>
              </w:divBdr>
            </w:div>
            <w:div w:id="2000183066">
              <w:marLeft w:val="0"/>
              <w:marRight w:val="0"/>
              <w:marTop w:val="0"/>
              <w:marBottom w:val="0"/>
              <w:divBdr>
                <w:top w:val="none" w:sz="0" w:space="0" w:color="auto"/>
                <w:left w:val="none" w:sz="0" w:space="0" w:color="auto"/>
                <w:bottom w:val="none" w:sz="0" w:space="0" w:color="auto"/>
                <w:right w:val="none" w:sz="0" w:space="0" w:color="auto"/>
              </w:divBdr>
            </w:div>
            <w:div w:id="422452430">
              <w:marLeft w:val="0"/>
              <w:marRight w:val="0"/>
              <w:marTop w:val="0"/>
              <w:marBottom w:val="0"/>
              <w:divBdr>
                <w:top w:val="none" w:sz="0" w:space="0" w:color="auto"/>
                <w:left w:val="none" w:sz="0" w:space="0" w:color="auto"/>
                <w:bottom w:val="none" w:sz="0" w:space="0" w:color="auto"/>
                <w:right w:val="none" w:sz="0" w:space="0" w:color="auto"/>
              </w:divBdr>
            </w:div>
            <w:div w:id="314529936">
              <w:marLeft w:val="0"/>
              <w:marRight w:val="0"/>
              <w:marTop w:val="0"/>
              <w:marBottom w:val="0"/>
              <w:divBdr>
                <w:top w:val="none" w:sz="0" w:space="0" w:color="auto"/>
                <w:left w:val="none" w:sz="0" w:space="0" w:color="auto"/>
                <w:bottom w:val="none" w:sz="0" w:space="0" w:color="auto"/>
                <w:right w:val="none" w:sz="0" w:space="0" w:color="auto"/>
              </w:divBdr>
            </w:div>
            <w:div w:id="714739281">
              <w:marLeft w:val="0"/>
              <w:marRight w:val="0"/>
              <w:marTop w:val="0"/>
              <w:marBottom w:val="0"/>
              <w:divBdr>
                <w:top w:val="none" w:sz="0" w:space="0" w:color="auto"/>
                <w:left w:val="none" w:sz="0" w:space="0" w:color="auto"/>
                <w:bottom w:val="none" w:sz="0" w:space="0" w:color="auto"/>
                <w:right w:val="none" w:sz="0" w:space="0" w:color="auto"/>
              </w:divBdr>
            </w:div>
            <w:div w:id="898324776">
              <w:marLeft w:val="0"/>
              <w:marRight w:val="0"/>
              <w:marTop w:val="0"/>
              <w:marBottom w:val="0"/>
              <w:divBdr>
                <w:top w:val="none" w:sz="0" w:space="0" w:color="auto"/>
                <w:left w:val="none" w:sz="0" w:space="0" w:color="auto"/>
                <w:bottom w:val="none" w:sz="0" w:space="0" w:color="auto"/>
                <w:right w:val="none" w:sz="0" w:space="0" w:color="auto"/>
              </w:divBdr>
            </w:div>
            <w:div w:id="2140104336">
              <w:marLeft w:val="0"/>
              <w:marRight w:val="0"/>
              <w:marTop w:val="0"/>
              <w:marBottom w:val="0"/>
              <w:divBdr>
                <w:top w:val="none" w:sz="0" w:space="0" w:color="auto"/>
                <w:left w:val="none" w:sz="0" w:space="0" w:color="auto"/>
                <w:bottom w:val="none" w:sz="0" w:space="0" w:color="auto"/>
                <w:right w:val="none" w:sz="0" w:space="0" w:color="auto"/>
              </w:divBdr>
            </w:div>
            <w:div w:id="1063218047">
              <w:marLeft w:val="0"/>
              <w:marRight w:val="0"/>
              <w:marTop w:val="0"/>
              <w:marBottom w:val="0"/>
              <w:divBdr>
                <w:top w:val="none" w:sz="0" w:space="0" w:color="auto"/>
                <w:left w:val="none" w:sz="0" w:space="0" w:color="auto"/>
                <w:bottom w:val="none" w:sz="0" w:space="0" w:color="auto"/>
                <w:right w:val="none" w:sz="0" w:space="0" w:color="auto"/>
              </w:divBdr>
            </w:div>
            <w:div w:id="197395294">
              <w:marLeft w:val="0"/>
              <w:marRight w:val="0"/>
              <w:marTop w:val="0"/>
              <w:marBottom w:val="0"/>
              <w:divBdr>
                <w:top w:val="none" w:sz="0" w:space="0" w:color="auto"/>
                <w:left w:val="none" w:sz="0" w:space="0" w:color="auto"/>
                <w:bottom w:val="none" w:sz="0" w:space="0" w:color="auto"/>
                <w:right w:val="none" w:sz="0" w:space="0" w:color="auto"/>
              </w:divBdr>
            </w:div>
            <w:div w:id="1061750776">
              <w:marLeft w:val="0"/>
              <w:marRight w:val="0"/>
              <w:marTop w:val="0"/>
              <w:marBottom w:val="0"/>
              <w:divBdr>
                <w:top w:val="none" w:sz="0" w:space="0" w:color="auto"/>
                <w:left w:val="none" w:sz="0" w:space="0" w:color="auto"/>
                <w:bottom w:val="none" w:sz="0" w:space="0" w:color="auto"/>
                <w:right w:val="none" w:sz="0" w:space="0" w:color="auto"/>
              </w:divBdr>
            </w:div>
            <w:div w:id="743840018">
              <w:marLeft w:val="0"/>
              <w:marRight w:val="0"/>
              <w:marTop w:val="0"/>
              <w:marBottom w:val="0"/>
              <w:divBdr>
                <w:top w:val="none" w:sz="0" w:space="0" w:color="auto"/>
                <w:left w:val="none" w:sz="0" w:space="0" w:color="auto"/>
                <w:bottom w:val="none" w:sz="0" w:space="0" w:color="auto"/>
                <w:right w:val="none" w:sz="0" w:space="0" w:color="auto"/>
              </w:divBdr>
            </w:div>
            <w:div w:id="1687632957">
              <w:marLeft w:val="0"/>
              <w:marRight w:val="0"/>
              <w:marTop w:val="0"/>
              <w:marBottom w:val="0"/>
              <w:divBdr>
                <w:top w:val="none" w:sz="0" w:space="0" w:color="auto"/>
                <w:left w:val="none" w:sz="0" w:space="0" w:color="auto"/>
                <w:bottom w:val="none" w:sz="0" w:space="0" w:color="auto"/>
                <w:right w:val="none" w:sz="0" w:space="0" w:color="auto"/>
              </w:divBdr>
            </w:div>
            <w:div w:id="370687327">
              <w:marLeft w:val="0"/>
              <w:marRight w:val="0"/>
              <w:marTop w:val="0"/>
              <w:marBottom w:val="0"/>
              <w:divBdr>
                <w:top w:val="none" w:sz="0" w:space="0" w:color="auto"/>
                <w:left w:val="none" w:sz="0" w:space="0" w:color="auto"/>
                <w:bottom w:val="none" w:sz="0" w:space="0" w:color="auto"/>
                <w:right w:val="none" w:sz="0" w:space="0" w:color="auto"/>
              </w:divBdr>
            </w:div>
            <w:div w:id="1894925084">
              <w:marLeft w:val="0"/>
              <w:marRight w:val="0"/>
              <w:marTop w:val="0"/>
              <w:marBottom w:val="0"/>
              <w:divBdr>
                <w:top w:val="none" w:sz="0" w:space="0" w:color="auto"/>
                <w:left w:val="none" w:sz="0" w:space="0" w:color="auto"/>
                <w:bottom w:val="none" w:sz="0" w:space="0" w:color="auto"/>
                <w:right w:val="none" w:sz="0" w:space="0" w:color="auto"/>
              </w:divBdr>
            </w:div>
            <w:div w:id="396054964">
              <w:marLeft w:val="0"/>
              <w:marRight w:val="0"/>
              <w:marTop w:val="0"/>
              <w:marBottom w:val="0"/>
              <w:divBdr>
                <w:top w:val="none" w:sz="0" w:space="0" w:color="auto"/>
                <w:left w:val="none" w:sz="0" w:space="0" w:color="auto"/>
                <w:bottom w:val="none" w:sz="0" w:space="0" w:color="auto"/>
                <w:right w:val="none" w:sz="0" w:space="0" w:color="auto"/>
              </w:divBdr>
            </w:div>
            <w:div w:id="395859460">
              <w:marLeft w:val="0"/>
              <w:marRight w:val="0"/>
              <w:marTop w:val="0"/>
              <w:marBottom w:val="0"/>
              <w:divBdr>
                <w:top w:val="none" w:sz="0" w:space="0" w:color="auto"/>
                <w:left w:val="none" w:sz="0" w:space="0" w:color="auto"/>
                <w:bottom w:val="none" w:sz="0" w:space="0" w:color="auto"/>
                <w:right w:val="none" w:sz="0" w:space="0" w:color="auto"/>
              </w:divBdr>
            </w:div>
            <w:div w:id="179047420">
              <w:marLeft w:val="0"/>
              <w:marRight w:val="0"/>
              <w:marTop w:val="0"/>
              <w:marBottom w:val="0"/>
              <w:divBdr>
                <w:top w:val="none" w:sz="0" w:space="0" w:color="auto"/>
                <w:left w:val="none" w:sz="0" w:space="0" w:color="auto"/>
                <w:bottom w:val="none" w:sz="0" w:space="0" w:color="auto"/>
                <w:right w:val="none" w:sz="0" w:space="0" w:color="auto"/>
              </w:divBdr>
            </w:div>
            <w:div w:id="1248342144">
              <w:marLeft w:val="0"/>
              <w:marRight w:val="0"/>
              <w:marTop w:val="0"/>
              <w:marBottom w:val="0"/>
              <w:divBdr>
                <w:top w:val="none" w:sz="0" w:space="0" w:color="auto"/>
                <w:left w:val="none" w:sz="0" w:space="0" w:color="auto"/>
                <w:bottom w:val="none" w:sz="0" w:space="0" w:color="auto"/>
                <w:right w:val="none" w:sz="0" w:space="0" w:color="auto"/>
              </w:divBdr>
            </w:div>
            <w:div w:id="864489446">
              <w:marLeft w:val="0"/>
              <w:marRight w:val="0"/>
              <w:marTop w:val="0"/>
              <w:marBottom w:val="0"/>
              <w:divBdr>
                <w:top w:val="none" w:sz="0" w:space="0" w:color="auto"/>
                <w:left w:val="none" w:sz="0" w:space="0" w:color="auto"/>
                <w:bottom w:val="none" w:sz="0" w:space="0" w:color="auto"/>
                <w:right w:val="none" w:sz="0" w:space="0" w:color="auto"/>
              </w:divBdr>
            </w:div>
            <w:div w:id="1798646232">
              <w:marLeft w:val="0"/>
              <w:marRight w:val="0"/>
              <w:marTop w:val="0"/>
              <w:marBottom w:val="0"/>
              <w:divBdr>
                <w:top w:val="none" w:sz="0" w:space="0" w:color="auto"/>
                <w:left w:val="none" w:sz="0" w:space="0" w:color="auto"/>
                <w:bottom w:val="none" w:sz="0" w:space="0" w:color="auto"/>
                <w:right w:val="none" w:sz="0" w:space="0" w:color="auto"/>
              </w:divBdr>
            </w:div>
            <w:div w:id="1795177688">
              <w:marLeft w:val="0"/>
              <w:marRight w:val="0"/>
              <w:marTop w:val="0"/>
              <w:marBottom w:val="0"/>
              <w:divBdr>
                <w:top w:val="none" w:sz="0" w:space="0" w:color="auto"/>
                <w:left w:val="none" w:sz="0" w:space="0" w:color="auto"/>
                <w:bottom w:val="none" w:sz="0" w:space="0" w:color="auto"/>
                <w:right w:val="none" w:sz="0" w:space="0" w:color="auto"/>
              </w:divBdr>
            </w:div>
            <w:div w:id="1200244763">
              <w:marLeft w:val="0"/>
              <w:marRight w:val="0"/>
              <w:marTop w:val="0"/>
              <w:marBottom w:val="0"/>
              <w:divBdr>
                <w:top w:val="none" w:sz="0" w:space="0" w:color="auto"/>
                <w:left w:val="none" w:sz="0" w:space="0" w:color="auto"/>
                <w:bottom w:val="none" w:sz="0" w:space="0" w:color="auto"/>
                <w:right w:val="none" w:sz="0" w:space="0" w:color="auto"/>
              </w:divBdr>
            </w:div>
            <w:div w:id="1604413172">
              <w:marLeft w:val="0"/>
              <w:marRight w:val="0"/>
              <w:marTop w:val="0"/>
              <w:marBottom w:val="0"/>
              <w:divBdr>
                <w:top w:val="none" w:sz="0" w:space="0" w:color="auto"/>
                <w:left w:val="none" w:sz="0" w:space="0" w:color="auto"/>
                <w:bottom w:val="none" w:sz="0" w:space="0" w:color="auto"/>
                <w:right w:val="none" w:sz="0" w:space="0" w:color="auto"/>
              </w:divBdr>
            </w:div>
            <w:div w:id="1190989677">
              <w:marLeft w:val="0"/>
              <w:marRight w:val="0"/>
              <w:marTop w:val="0"/>
              <w:marBottom w:val="0"/>
              <w:divBdr>
                <w:top w:val="none" w:sz="0" w:space="0" w:color="auto"/>
                <w:left w:val="none" w:sz="0" w:space="0" w:color="auto"/>
                <w:bottom w:val="none" w:sz="0" w:space="0" w:color="auto"/>
                <w:right w:val="none" w:sz="0" w:space="0" w:color="auto"/>
              </w:divBdr>
            </w:div>
            <w:div w:id="1700230564">
              <w:marLeft w:val="0"/>
              <w:marRight w:val="0"/>
              <w:marTop w:val="0"/>
              <w:marBottom w:val="0"/>
              <w:divBdr>
                <w:top w:val="none" w:sz="0" w:space="0" w:color="auto"/>
                <w:left w:val="none" w:sz="0" w:space="0" w:color="auto"/>
                <w:bottom w:val="none" w:sz="0" w:space="0" w:color="auto"/>
                <w:right w:val="none" w:sz="0" w:space="0" w:color="auto"/>
              </w:divBdr>
            </w:div>
            <w:div w:id="1164541340">
              <w:marLeft w:val="0"/>
              <w:marRight w:val="0"/>
              <w:marTop w:val="0"/>
              <w:marBottom w:val="0"/>
              <w:divBdr>
                <w:top w:val="none" w:sz="0" w:space="0" w:color="auto"/>
                <w:left w:val="none" w:sz="0" w:space="0" w:color="auto"/>
                <w:bottom w:val="none" w:sz="0" w:space="0" w:color="auto"/>
                <w:right w:val="none" w:sz="0" w:space="0" w:color="auto"/>
              </w:divBdr>
            </w:div>
            <w:div w:id="1689679525">
              <w:marLeft w:val="0"/>
              <w:marRight w:val="0"/>
              <w:marTop w:val="0"/>
              <w:marBottom w:val="0"/>
              <w:divBdr>
                <w:top w:val="none" w:sz="0" w:space="0" w:color="auto"/>
                <w:left w:val="none" w:sz="0" w:space="0" w:color="auto"/>
                <w:bottom w:val="none" w:sz="0" w:space="0" w:color="auto"/>
                <w:right w:val="none" w:sz="0" w:space="0" w:color="auto"/>
              </w:divBdr>
            </w:div>
            <w:div w:id="1158305910">
              <w:marLeft w:val="0"/>
              <w:marRight w:val="0"/>
              <w:marTop w:val="0"/>
              <w:marBottom w:val="0"/>
              <w:divBdr>
                <w:top w:val="none" w:sz="0" w:space="0" w:color="auto"/>
                <w:left w:val="none" w:sz="0" w:space="0" w:color="auto"/>
                <w:bottom w:val="none" w:sz="0" w:space="0" w:color="auto"/>
                <w:right w:val="none" w:sz="0" w:space="0" w:color="auto"/>
              </w:divBdr>
            </w:div>
            <w:div w:id="1508404204">
              <w:marLeft w:val="0"/>
              <w:marRight w:val="0"/>
              <w:marTop w:val="0"/>
              <w:marBottom w:val="0"/>
              <w:divBdr>
                <w:top w:val="none" w:sz="0" w:space="0" w:color="auto"/>
                <w:left w:val="none" w:sz="0" w:space="0" w:color="auto"/>
                <w:bottom w:val="none" w:sz="0" w:space="0" w:color="auto"/>
                <w:right w:val="none" w:sz="0" w:space="0" w:color="auto"/>
              </w:divBdr>
            </w:div>
            <w:div w:id="1729912803">
              <w:marLeft w:val="0"/>
              <w:marRight w:val="0"/>
              <w:marTop w:val="0"/>
              <w:marBottom w:val="0"/>
              <w:divBdr>
                <w:top w:val="none" w:sz="0" w:space="0" w:color="auto"/>
                <w:left w:val="none" w:sz="0" w:space="0" w:color="auto"/>
                <w:bottom w:val="none" w:sz="0" w:space="0" w:color="auto"/>
                <w:right w:val="none" w:sz="0" w:space="0" w:color="auto"/>
              </w:divBdr>
            </w:div>
            <w:div w:id="658658783">
              <w:marLeft w:val="0"/>
              <w:marRight w:val="0"/>
              <w:marTop w:val="0"/>
              <w:marBottom w:val="0"/>
              <w:divBdr>
                <w:top w:val="none" w:sz="0" w:space="0" w:color="auto"/>
                <w:left w:val="none" w:sz="0" w:space="0" w:color="auto"/>
                <w:bottom w:val="none" w:sz="0" w:space="0" w:color="auto"/>
                <w:right w:val="none" w:sz="0" w:space="0" w:color="auto"/>
              </w:divBdr>
            </w:div>
            <w:div w:id="1990940194">
              <w:marLeft w:val="0"/>
              <w:marRight w:val="0"/>
              <w:marTop w:val="0"/>
              <w:marBottom w:val="0"/>
              <w:divBdr>
                <w:top w:val="none" w:sz="0" w:space="0" w:color="auto"/>
                <w:left w:val="none" w:sz="0" w:space="0" w:color="auto"/>
                <w:bottom w:val="none" w:sz="0" w:space="0" w:color="auto"/>
                <w:right w:val="none" w:sz="0" w:space="0" w:color="auto"/>
              </w:divBdr>
            </w:div>
            <w:div w:id="8601236">
              <w:marLeft w:val="0"/>
              <w:marRight w:val="0"/>
              <w:marTop w:val="0"/>
              <w:marBottom w:val="0"/>
              <w:divBdr>
                <w:top w:val="none" w:sz="0" w:space="0" w:color="auto"/>
                <w:left w:val="none" w:sz="0" w:space="0" w:color="auto"/>
                <w:bottom w:val="none" w:sz="0" w:space="0" w:color="auto"/>
                <w:right w:val="none" w:sz="0" w:space="0" w:color="auto"/>
              </w:divBdr>
            </w:div>
            <w:div w:id="1242370230">
              <w:marLeft w:val="0"/>
              <w:marRight w:val="0"/>
              <w:marTop w:val="0"/>
              <w:marBottom w:val="0"/>
              <w:divBdr>
                <w:top w:val="none" w:sz="0" w:space="0" w:color="auto"/>
                <w:left w:val="none" w:sz="0" w:space="0" w:color="auto"/>
                <w:bottom w:val="none" w:sz="0" w:space="0" w:color="auto"/>
                <w:right w:val="none" w:sz="0" w:space="0" w:color="auto"/>
              </w:divBdr>
            </w:div>
            <w:div w:id="271548385">
              <w:marLeft w:val="0"/>
              <w:marRight w:val="0"/>
              <w:marTop w:val="0"/>
              <w:marBottom w:val="0"/>
              <w:divBdr>
                <w:top w:val="none" w:sz="0" w:space="0" w:color="auto"/>
                <w:left w:val="none" w:sz="0" w:space="0" w:color="auto"/>
                <w:bottom w:val="none" w:sz="0" w:space="0" w:color="auto"/>
                <w:right w:val="none" w:sz="0" w:space="0" w:color="auto"/>
              </w:divBdr>
            </w:div>
            <w:div w:id="377900431">
              <w:marLeft w:val="0"/>
              <w:marRight w:val="0"/>
              <w:marTop w:val="0"/>
              <w:marBottom w:val="0"/>
              <w:divBdr>
                <w:top w:val="none" w:sz="0" w:space="0" w:color="auto"/>
                <w:left w:val="none" w:sz="0" w:space="0" w:color="auto"/>
                <w:bottom w:val="none" w:sz="0" w:space="0" w:color="auto"/>
                <w:right w:val="none" w:sz="0" w:space="0" w:color="auto"/>
              </w:divBdr>
            </w:div>
            <w:div w:id="333262760">
              <w:marLeft w:val="0"/>
              <w:marRight w:val="0"/>
              <w:marTop w:val="0"/>
              <w:marBottom w:val="0"/>
              <w:divBdr>
                <w:top w:val="none" w:sz="0" w:space="0" w:color="auto"/>
                <w:left w:val="none" w:sz="0" w:space="0" w:color="auto"/>
                <w:bottom w:val="none" w:sz="0" w:space="0" w:color="auto"/>
                <w:right w:val="none" w:sz="0" w:space="0" w:color="auto"/>
              </w:divBdr>
            </w:div>
            <w:div w:id="1252660095">
              <w:marLeft w:val="0"/>
              <w:marRight w:val="0"/>
              <w:marTop w:val="0"/>
              <w:marBottom w:val="0"/>
              <w:divBdr>
                <w:top w:val="none" w:sz="0" w:space="0" w:color="auto"/>
                <w:left w:val="none" w:sz="0" w:space="0" w:color="auto"/>
                <w:bottom w:val="none" w:sz="0" w:space="0" w:color="auto"/>
                <w:right w:val="none" w:sz="0" w:space="0" w:color="auto"/>
              </w:divBdr>
            </w:div>
            <w:div w:id="206644806">
              <w:marLeft w:val="0"/>
              <w:marRight w:val="0"/>
              <w:marTop w:val="0"/>
              <w:marBottom w:val="0"/>
              <w:divBdr>
                <w:top w:val="none" w:sz="0" w:space="0" w:color="auto"/>
                <w:left w:val="none" w:sz="0" w:space="0" w:color="auto"/>
                <w:bottom w:val="none" w:sz="0" w:space="0" w:color="auto"/>
                <w:right w:val="none" w:sz="0" w:space="0" w:color="auto"/>
              </w:divBdr>
            </w:div>
            <w:div w:id="1423065987">
              <w:marLeft w:val="0"/>
              <w:marRight w:val="0"/>
              <w:marTop w:val="0"/>
              <w:marBottom w:val="0"/>
              <w:divBdr>
                <w:top w:val="none" w:sz="0" w:space="0" w:color="auto"/>
                <w:left w:val="none" w:sz="0" w:space="0" w:color="auto"/>
                <w:bottom w:val="none" w:sz="0" w:space="0" w:color="auto"/>
                <w:right w:val="none" w:sz="0" w:space="0" w:color="auto"/>
              </w:divBdr>
            </w:div>
            <w:div w:id="152764483">
              <w:marLeft w:val="0"/>
              <w:marRight w:val="0"/>
              <w:marTop w:val="0"/>
              <w:marBottom w:val="0"/>
              <w:divBdr>
                <w:top w:val="none" w:sz="0" w:space="0" w:color="auto"/>
                <w:left w:val="none" w:sz="0" w:space="0" w:color="auto"/>
                <w:bottom w:val="none" w:sz="0" w:space="0" w:color="auto"/>
                <w:right w:val="none" w:sz="0" w:space="0" w:color="auto"/>
              </w:divBdr>
            </w:div>
            <w:div w:id="195701918">
              <w:marLeft w:val="0"/>
              <w:marRight w:val="0"/>
              <w:marTop w:val="0"/>
              <w:marBottom w:val="0"/>
              <w:divBdr>
                <w:top w:val="none" w:sz="0" w:space="0" w:color="auto"/>
                <w:left w:val="none" w:sz="0" w:space="0" w:color="auto"/>
                <w:bottom w:val="none" w:sz="0" w:space="0" w:color="auto"/>
                <w:right w:val="none" w:sz="0" w:space="0" w:color="auto"/>
              </w:divBdr>
            </w:div>
            <w:div w:id="1326546063">
              <w:marLeft w:val="0"/>
              <w:marRight w:val="0"/>
              <w:marTop w:val="0"/>
              <w:marBottom w:val="0"/>
              <w:divBdr>
                <w:top w:val="none" w:sz="0" w:space="0" w:color="auto"/>
                <w:left w:val="none" w:sz="0" w:space="0" w:color="auto"/>
                <w:bottom w:val="none" w:sz="0" w:space="0" w:color="auto"/>
                <w:right w:val="none" w:sz="0" w:space="0" w:color="auto"/>
              </w:divBdr>
            </w:div>
            <w:div w:id="724646226">
              <w:marLeft w:val="0"/>
              <w:marRight w:val="0"/>
              <w:marTop w:val="0"/>
              <w:marBottom w:val="0"/>
              <w:divBdr>
                <w:top w:val="none" w:sz="0" w:space="0" w:color="auto"/>
                <w:left w:val="none" w:sz="0" w:space="0" w:color="auto"/>
                <w:bottom w:val="none" w:sz="0" w:space="0" w:color="auto"/>
                <w:right w:val="none" w:sz="0" w:space="0" w:color="auto"/>
              </w:divBdr>
            </w:div>
            <w:div w:id="487133434">
              <w:marLeft w:val="0"/>
              <w:marRight w:val="0"/>
              <w:marTop w:val="0"/>
              <w:marBottom w:val="0"/>
              <w:divBdr>
                <w:top w:val="none" w:sz="0" w:space="0" w:color="auto"/>
                <w:left w:val="none" w:sz="0" w:space="0" w:color="auto"/>
                <w:bottom w:val="none" w:sz="0" w:space="0" w:color="auto"/>
                <w:right w:val="none" w:sz="0" w:space="0" w:color="auto"/>
              </w:divBdr>
            </w:div>
            <w:div w:id="1635066043">
              <w:marLeft w:val="0"/>
              <w:marRight w:val="0"/>
              <w:marTop w:val="0"/>
              <w:marBottom w:val="0"/>
              <w:divBdr>
                <w:top w:val="none" w:sz="0" w:space="0" w:color="auto"/>
                <w:left w:val="none" w:sz="0" w:space="0" w:color="auto"/>
                <w:bottom w:val="none" w:sz="0" w:space="0" w:color="auto"/>
                <w:right w:val="none" w:sz="0" w:space="0" w:color="auto"/>
              </w:divBdr>
            </w:div>
            <w:div w:id="804545825">
              <w:marLeft w:val="0"/>
              <w:marRight w:val="0"/>
              <w:marTop w:val="0"/>
              <w:marBottom w:val="0"/>
              <w:divBdr>
                <w:top w:val="none" w:sz="0" w:space="0" w:color="auto"/>
                <w:left w:val="none" w:sz="0" w:space="0" w:color="auto"/>
                <w:bottom w:val="none" w:sz="0" w:space="0" w:color="auto"/>
                <w:right w:val="none" w:sz="0" w:space="0" w:color="auto"/>
              </w:divBdr>
            </w:div>
            <w:div w:id="943073933">
              <w:marLeft w:val="0"/>
              <w:marRight w:val="0"/>
              <w:marTop w:val="0"/>
              <w:marBottom w:val="0"/>
              <w:divBdr>
                <w:top w:val="none" w:sz="0" w:space="0" w:color="auto"/>
                <w:left w:val="none" w:sz="0" w:space="0" w:color="auto"/>
                <w:bottom w:val="none" w:sz="0" w:space="0" w:color="auto"/>
                <w:right w:val="none" w:sz="0" w:space="0" w:color="auto"/>
              </w:divBdr>
            </w:div>
            <w:div w:id="1950157110">
              <w:marLeft w:val="0"/>
              <w:marRight w:val="0"/>
              <w:marTop w:val="0"/>
              <w:marBottom w:val="0"/>
              <w:divBdr>
                <w:top w:val="none" w:sz="0" w:space="0" w:color="auto"/>
                <w:left w:val="none" w:sz="0" w:space="0" w:color="auto"/>
                <w:bottom w:val="none" w:sz="0" w:space="0" w:color="auto"/>
                <w:right w:val="none" w:sz="0" w:space="0" w:color="auto"/>
              </w:divBdr>
            </w:div>
            <w:div w:id="1435051769">
              <w:marLeft w:val="0"/>
              <w:marRight w:val="0"/>
              <w:marTop w:val="0"/>
              <w:marBottom w:val="0"/>
              <w:divBdr>
                <w:top w:val="none" w:sz="0" w:space="0" w:color="auto"/>
                <w:left w:val="none" w:sz="0" w:space="0" w:color="auto"/>
                <w:bottom w:val="none" w:sz="0" w:space="0" w:color="auto"/>
                <w:right w:val="none" w:sz="0" w:space="0" w:color="auto"/>
              </w:divBdr>
            </w:div>
            <w:div w:id="661349576">
              <w:marLeft w:val="0"/>
              <w:marRight w:val="0"/>
              <w:marTop w:val="0"/>
              <w:marBottom w:val="0"/>
              <w:divBdr>
                <w:top w:val="none" w:sz="0" w:space="0" w:color="auto"/>
                <w:left w:val="none" w:sz="0" w:space="0" w:color="auto"/>
                <w:bottom w:val="none" w:sz="0" w:space="0" w:color="auto"/>
                <w:right w:val="none" w:sz="0" w:space="0" w:color="auto"/>
              </w:divBdr>
            </w:div>
            <w:div w:id="1877354188">
              <w:marLeft w:val="0"/>
              <w:marRight w:val="0"/>
              <w:marTop w:val="0"/>
              <w:marBottom w:val="0"/>
              <w:divBdr>
                <w:top w:val="none" w:sz="0" w:space="0" w:color="auto"/>
                <w:left w:val="none" w:sz="0" w:space="0" w:color="auto"/>
                <w:bottom w:val="none" w:sz="0" w:space="0" w:color="auto"/>
                <w:right w:val="none" w:sz="0" w:space="0" w:color="auto"/>
              </w:divBdr>
            </w:div>
            <w:div w:id="1755856261">
              <w:marLeft w:val="0"/>
              <w:marRight w:val="0"/>
              <w:marTop w:val="0"/>
              <w:marBottom w:val="0"/>
              <w:divBdr>
                <w:top w:val="none" w:sz="0" w:space="0" w:color="auto"/>
                <w:left w:val="none" w:sz="0" w:space="0" w:color="auto"/>
                <w:bottom w:val="none" w:sz="0" w:space="0" w:color="auto"/>
                <w:right w:val="none" w:sz="0" w:space="0" w:color="auto"/>
              </w:divBdr>
            </w:div>
            <w:div w:id="592981403">
              <w:marLeft w:val="0"/>
              <w:marRight w:val="0"/>
              <w:marTop w:val="0"/>
              <w:marBottom w:val="0"/>
              <w:divBdr>
                <w:top w:val="none" w:sz="0" w:space="0" w:color="auto"/>
                <w:left w:val="none" w:sz="0" w:space="0" w:color="auto"/>
                <w:bottom w:val="none" w:sz="0" w:space="0" w:color="auto"/>
                <w:right w:val="none" w:sz="0" w:space="0" w:color="auto"/>
              </w:divBdr>
            </w:div>
            <w:div w:id="507409440">
              <w:marLeft w:val="0"/>
              <w:marRight w:val="0"/>
              <w:marTop w:val="0"/>
              <w:marBottom w:val="0"/>
              <w:divBdr>
                <w:top w:val="none" w:sz="0" w:space="0" w:color="auto"/>
                <w:left w:val="none" w:sz="0" w:space="0" w:color="auto"/>
                <w:bottom w:val="none" w:sz="0" w:space="0" w:color="auto"/>
                <w:right w:val="none" w:sz="0" w:space="0" w:color="auto"/>
              </w:divBdr>
            </w:div>
            <w:div w:id="658580988">
              <w:marLeft w:val="0"/>
              <w:marRight w:val="0"/>
              <w:marTop w:val="0"/>
              <w:marBottom w:val="0"/>
              <w:divBdr>
                <w:top w:val="none" w:sz="0" w:space="0" w:color="auto"/>
                <w:left w:val="none" w:sz="0" w:space="0" w:color="auto"/>
                <w:bottom w:val="none" w:sz="0" w:space="0" w:color="auto"/>
                <w:right w:val="none" w:sz="0" w:space="0" w:color="auto"/>
              </w:divBdr>
            </w:div>
            <w:div w:id="1295060343">
              <w:marLeft w:val="0"/>
              <w:marRight w:val="0"/>
              <w:marTop w:val="0"/>
              <w:marBottom w:val="0"/>
              <w:divBdr>
                <w:top w:val="none" w:sz="0" w:space="0" w:color="auto"/>
                <w:left w:val="none" w:sz="0" w:space="0" w:color="auto"/>
                <w:bottom w:val="none" w:sz="0" w:space="0" w:color="auto"/>
                <w:right w:val="none" w:sz="0" w:space="0" w:color="auto"/>
              </w:divBdr>
            </w:div>
            <w:div w:id="492257105">
              <w:marLeft w:val="0"/>
              <w:marRight w:val="0"/>
              <w:marTop w:val="0"/>
              <w:marBottom w:val="0"/>
              <w:divBdr>
                <w:top w:val="none" w:sz="0" w:space="0" w:color="auto"/>
                <w:left w:val="none" w:sz="0" w:space="0" w:color="auto"/>
                <w:bottom w:val="none" w:sz="0" w:space="0" w:color="auto"/>
                <w:right w:val="none" w:sz="0" w:space="0" w:color="auto"/>
              </w:divBdr>
            </w:div>
            <w:div w:id="761728441">
              <w:marLeft w:val="0"/>
              <w:marRight w:val="0"/>
              <w:marTop w:val="0"/>
              <w:marBottom w:val="0"/>
              <w:divBdr>
                <w:top w:val="none" w:sz="0" w:space="0" w:color="auto"/>
                <w:left w:val="none" w:sz="0" w:space="0" w:color="auto"/>
                <w:bottom w:val="none" w:sz="0" w:space="0" w:color="auto"/>
                <w:right w:val="none" w:sz="0" w:space="0" w:color="auto"/>
              </w:divBdr>
            </w:div>
            <w:div w:id="1805612418">
              <w:marLeft w:val="0"/>
              <w:marRight w:val="0"/>
              <w:marTop w:val="0"/>
              <w:marBottom w:val="0"/>
              <w:divBdr>
                <w:top w:val="none" w:sz="0" w:space="0" w:color="auto"/>
                <w:left w:val="none" w:sz="0" w:space="0" w:color="auto"/>
                <w:bottom w:val="none" w:sz="0" w:space="0" w:color="auto"/>
                <w:right w:val="none" w:sz="0" w:space="0" w:color="auto"/>
              </w:divBdr>
            </w:div>
            <w:div w:id="388964333">
              <w:marLeft w:val="0"/>
              <w:marRight w:val="0"/>
              <w:marTop w:val="0"/>
              <w:marBottom w:val="0"/>
              <w:divBdr>
                <w:top w:val="none" w:sz="0" w:space="0" w:color="auto"/>
                <w:left w:val="none" w:sz="0" w:space="0" w:color="auto"/>
                <w:bottom w:val="none" w:sz="0" w:space="0" w:color="auto"/>
                <w:right w:val="none" w:sz="0" w:space="0" w:color="auto"/>
              </w:divBdr>
            </w:div>
            <w:div w:id="1583100708">
              <w:marLeft w:val="0"/>
              <w:marRight w:val="0"/>
              <w:marTop w:val="0"/>
              <w:marBottom w:val="0"/>
              <w:divBdr>
                <w:top w:val="none" w:sz="0" w:space="0" w:color="auto"/>
                <w:left w:val="none" w:sz="0" w:space="0" w:color="auto"/>
                <w:bottom w:val="none" w:sz="0" w:space="0" w:color="auto"/>
                <w:right w:val="none" w:sz="0" w:space="0" w:color="auto"/>
              </w:divBdr>
            </w:div>
            <w:div w:id="360017903">
              <w:marLeft w:val="0"/>
              <w:marRight w:val="0"/>
              <w:marTop w:val="0"/>
              <w:marBottom w:val="0"/>
              <w:divBdr>
                <w:top w:val="none" w:sz="0" w:space="0" w:color="auto"/>
                <w:left w:val="none" w:sz="0" w:space="0" w:color="auto"/>
                <w:bottom w:val="none" w:sz="0" w:space="0" w:color="auto"/>
                <w:right w:val="none" w:sz="0" w:space="0" w:color="auto"/>
              </w:divBdr>
            </w:div>
            <w:div w:id="1592394177">
              <w:marLeft w:val="0"/>
              <w:marRight w:val="0"/>
              <w:marTop w:val="0"/>
              <w:marBottom w:val="0"/>
              <w:divBdr>
                <w:top w:val="none" w:sz="0" w:space="0" w:color="auto"/>
                <w:left w:val="none" w:sz="0" w:space="0" w:color="auto"/>
                <w:bottom w:val="none" w:sz="0" w:space="0" w:color="auto"/>
                <w:right w:val="none" w:sz="0" w:space="0" w:color="auto"/>
              </w:divBdr>
            </w:div>
            <w:div w:id="1505634681">
              <w:marLeft w:val="0"/>
              <w:marRight w:val="0"/>
              <w:marTop w:val="0"/>
              <w:marBottom w:val="0"/>
              <w:divBdr>
                <w:top w:val="none" w:sz="0" w:space="0" w:color="auto"/>
                <w:left w:val="none" w:sz="0" w:space="0" w:color="auto"/>
                <w:bottom w:val="none" w:sz="0" w:space="0" w:color="auto"/>
                <w:right w:val="none" w:sz="0" w:space="0" w:color="auto"/>
              </w:divBdr>
            </w:div>
            <w:div w:id="761031387">
              <w:marLeft w:val="0"/>
              <w:marRight w:val="0"/>
              <w:marTop w:val="0"/>
              <w:marBottom w:val="0"/>
              <w:divBdr>
                <w:top w:val="none" w:sz="0" w:space="0" w:color="auto"/>
                <w:left w:val="none" w:sz="0" w:space="0" w:color="auto"/>
                <w:bottom w:val="none" w:sz="0" w:space="0" w:color="auto"/>
                <w:right w:val="none" w:sz="0" w:space="0" w:color="auto"/>
              </w:divBdr>
            </w:div>
            <w:div w:id="241523505">
              <w:marLeft w:val="0"/>
              <w:marRight w:val="0"/>
              <w:marTop w:val="0"/>
              <w:marBottom w:val="0"/>
              <w:divBdr>
                <w:top w:val="none" w:sz="0" w:space="0" w:color="auto"/>
                <w:left w:val="none" w:sz="0" w:space="0" w:color="auto"/>
                <w:bottom w:val="none" w:sz="0" w:space="0" w:color="auto"/>
                <w:right w:val="none" w:sz="0" w:space="0" w:color="auto"/>
              </w:divBdr>
            </w:div>
            <w:div w:id="419832718">
              <w:marLeft w:val="0"/>
              <w:marRight w:val="0"/>
              <w:marTop w:val="0"/>
              <w:marBottom w:val="0"/>
              <w:divBdr>
                <w:top w:val="none" w:sz="0" w:space="0" w:color="auto"/>
                <w:left w:val="none" w:sz="0" w:space="0" w:color="auto"/>
                <w:bottom w:val="none" w:sz="0" w:space="0" w:color="auto"/>
                <w:right w:val="none" w:sz="0" w:space="0" w:color="auto"/>
              </w:divBdr>
            </w:div>
            <w:div w:id="2116900890">
              <w:marLeft w:val="0"/>
              <w:marRight w:val="0"/>
              <w:marTop w:val="0"/>
              <w:marBottom w:val="0"/>
              <w:divBdr>
                <w:top w:val="none" w:sz="0" w:space="0" w:color="auto"/>
                <w:left w:val="none" w:sz="0" w:space="0" w:color="auto"/>
                <w:bottom w:val="none" w:sz="0" w:space="0" w:color="auto"/>
                <w:right w:val="none" w:sz="0" w:space="0" w:color="auto"/>
              </w:divBdr>
            </w:div>
            <w:div w:id="153231697">
              <w:marLeft w:val="0"/>
              <w:marRight w:val="0"/>
              <w:marTop w:val="0"/>
              <w:marBottom w:val="0"/>
              <w:divBdr>
                <w:top w:val="none" w:sz="0" w:space="0" w:color="auto"/>
                <w:left w:val="none" w:sz="0" w:space="0" w:color="auto"/>
                <w:bottom w:val="none" w:sz="0" w:space="0" w:color="auto"/>
                <w:right w:val="none" w:sz="0" w:space="0" w:color="auto"/>
              </w:divBdr>
            </w:div>
            <w:div w:id="1002977377">
              <w:marLeft w:val="0"/>
              <w:marRight w:val="0"/>
              <w:marTop w:val="0"/>
              <w:marBottom w:val="0"/>
              <w:divBdr>
                <w:top w:val="none" w:sz="0" w:space="0" w:color="auto"/>
                <w:left w:val="none" w:sz="0" w:space="0" w:color="auto"/>
                <w:bottom w:val="none" w:sz="0" w:space="0" w:color="auto"/>
                <w:right w:val="none" w:sz="0" w:space="0" w:color="auto"/>
              </w:divBdr>
            </w:div>
            <w:div w:id="1808745583">
              <w:marLeft w:val="0"/>
              <w:marRight w:val="0"/>
              <w:marTop w:val="0"/>
              <w:marBottom w:val="0"/>
              <w:divBdr>
                <w:top w:val="none" w:sz="0" w:space="0" w:color="auto"/>
                <w:left w:val="none" w:sz="0" w:space="0" w:color="auto"/>
                <w:bottom w:val="none" w:sz="0" w:space="0" w:color="auto"/>
                <w:right w:val="none" w:sz="0" w:space="0" w:color="auto"/>
              </w:divBdr>
            </w:div>
            <w:div w:id="2046518958">
              <w:marLeft w:val="0"/>
              <w:marRight w:val="0"/>
              <w:marTop w:val="0"/>
              <w:marBottom w:val="0"/>
              <w:divBdr>
                <w:top w:val="none" w:sz="0" w:space="0" w:color="auto"/>
                <w:left w:val="none" w:sz="0" w:space="0" w:color="auto"/>
                <w:bottom w:val="none" w:sz="0" w:space="0" w:color="auto"/>
                <w:right w:val="none" w:sz="0" w:space="0" w:color="auto"/>
              </w:divBdr>
            </w:div>
            <w:div w:id="1114401191">
              <w:marLeft w:val="0"/>
              <w:marRight w:val="0"/>
              <w:marTop w:val="0"/>
              <w:marBottom w:val="0"/>
              <w:divBdr>
                <w:top w:val="none" w:sz="0" w:space="0" w:color="auto"/>
                <w:left w:val="none" w:sz="0" w:space="0" w:color="auto"/>
                <w:bottom w:val="none" w:sz="0" w:space="0" w:color="auto"/>
                <w:right w:val="none" w:sz="0" w:space="0" w:color="auto"/>
              </w:divBdr>
            </w:div>
            <w:div w:id="1210266558">
              <w:marLeft w:val="0"/>
              <w:marRight w:val="0"/>
              <w:marTop w:val="0"/>
              <w:marBottom w:val="0"/>
              <w:divBdr>
                <w:top w:val="none" w:sz="0" w:space="0" w:color="auto"/>
                <w:left w:val="none" w:sz="0" w:space="0" w:color="auto"/>
                <w:bottom w:val="none" w:sz="0" w:space="0" w:color="auto"/>
                <w:right w:val="none" w:sz="0" w:space="0" w:color="auto"/>
              </w:divBdr>
            </w:div>
            <w:div w:id="182744220">
              <w:marLeft w:val="0"/>
              <w:marRight w:val="0"/>
              <w:marTop w:val="0"/>
              <w:marBottom w:val="0"/>
              <w:divBdr>
                <w:top w:val="none" w:sz="0" w:space="0" w:color="auto"/>
                <w:left w:val="none" w:sz="0" w:space="0" w:color="auto"/>
                <w:bottom w:val="none" w:sz="0" w:space="0" w:color="auto"/>
                <w:right w:val="none" w:sz="0" w:space="0" w:color="auto"/>
              </w:divBdr>
            </w:div>
            <w:div w:id="750127282">
              <w:marLeft w:val="0"/>
              <w:marRight w:val="0"/>
              <w:marTop w:val="0"/>
              <w:marBottom w:val="0"/>
              <w:divBdr>
                <w:top w:val="none" w:sz="0" w:space="0" w:color="auto"/>
                <w:left w:val="none" w:sz="0" w:space="0" w:color="auto"/>
                <w:bottom w:val="none" w:sz="0" w:space="0" w:color="auto"/>
                <w:right w:val="none" w:sz="0" w:space="0" w:color="auto"/>
              </w:divBdr>
            </w:div>
            <w:div w:id="781457326">
              <w:marLeft w:val="0"/>
              <w:marRight w:val="0"/>
              <w:marTop w:val="0"/>
              <w:marBottom w:val="0"/>
              <w:divBdr>
                <w:top w:val="none" w:sz="0" w:space="0" w:color="auto"/>
                <w:left w:val="none" w:sz="0" w:space="0" w:color="auto"/>
                <w:bottom w:val="none" w:sz="0" w:space="0" w:color="auto"/>
                <w:right w:val="none" w:sz="0" w:space="0" w:color="auto"/>
              </w:divBdr>
            </w:div>
            <w:div w:id="241530649">
              <w:marLeft w:val="0"/>
              <w:marRight w:val="0"/>
              <w:marTop w:val="0"/>
              <w:marBottom w:val="0"/>
              <w:divBdr>
                <w:top w:val="none" w:sz="0" w:space="0" w:color="auto"/>
                <w:left w:val="none" w:sz="0" w:space="0" w:color="auto"/>
                <w:bottom w:val="none" w:sz="0" w:space="0" w:color="auto"/>
                <w:right w:val="none" w:sz="0" w:space="0" w:color="auto"/>
              </w:divBdr>
            </w:div>
            <w:div w:id="476413679">
              <w:marLeft w:val="0"/>
              <w:marRight w:val="0"/>
              <w:marTop w:val="0"/>
              <w:marBottom w:val="0"/>
              <w:divBdr>
                <w:top w:val="none" w:sz="0" w:space="0" w:color="auto"/>
                <w:left w:val="none" w:sz="0" w:space="0" w:color="auto"/>
                <w:bottom w:val="none" w:sz="0" w:space="0" w:color="auto"/>
                <w:right w:val="none" w:sz="0" w:space="0" w:color="auto"/>
              </w:divBdr>
            </w:div>
            <w:div w:id="1421759068">
              <w:marLeft w:val="0"/>
              <w:marRight w:val="0"/>
              <w:marTop w:val="0"/>
              <w:marBottom w:val="0"/>
              <w:divBdr>
                <w:top w:val="none" w:sz="0" w:space="0" w:color="auto"/>
                <w:left w:val="none" w:sz="0" w:space="0" w:color="auto"/>
                <w:bottom w:val="none" w:sz="0" w:space="0" w:color="auto"/>
                <w:right w:val="none" w:sz="0" w:space="0" w:color="auto"/>
              </w:divBdr>
            </w:div>
            <w:div w:id="1025444603">
              <w:marLeft w:val="0"/>
              <w:marRight w:val="0"/>
              <w:marTop w:val="0"/>
              <w:marBottom w:val="0"/>
              <w:divBdr>
                <w:top w:val="none" w:sz="0" w:space="0" w:color="auto"/>
                <w:left w:val="none" w:sz="0" w:space="0" w:color="auto"/>
                <w:bottom w:val="none" w:sz="0" w:space="0" w:color="auto"/>
                <w:right w:val="none" w:sz="0" w:space="0" w:color="auto"/>
              </w:divBdr>
            </w:div>
            <w:div w:id="1346977862">
              <w:marLeft w:val="0"/>
              <w:marRight w:val="0"/>
              <w:marTop w:val="0"/>
              <w:marBottom w:val="0"/>
              <w:divBdr>
                <w:top w:val="none" w:sz="0" w:space="0" w:color="auto"/>
                <w:left w:val="none" w:sz="0" w:space="0" w:color="auto"/>
                <w:bottom w:val="none" w:sz="0" w:space="0" w:color="auto"/>
                <w:right w:val="none" w:sz="0" w:space="0" w:color="auto"/>
              </w:divBdr>
            </w:div>
            <w:div w:id="1450050837">
              <w:marLeft w:val="0"/>
              <w:marRight w:val="0"/>
              <w:marTop w:val="0"/>
              <w:marBottom w:val="0"/>
              <w:divBdr>
                <w:top w:val="none" w:sz="0" w:space="0" w:color="auto"/>
                <w:left w:val="none" w:sz="0" w:space="0" w:color="auto"/>
                <w:bottom w:val="none" w:sz="0" w:space="0" w:color="auto"/>
                <w:right w:val="none" w:sz="0" w:space="0" w:color="auto"/>
              </w:divBdr>
            </w:div>
            <w:div w:id="1943803797">
              <w:marLeft w:val="0"/>
              <w:marRight w:val="0"/>
              <w:marTop w:val="0"/>
              <w:marBottom w:val="0"/>
              <w:divBdr>
                <w:top w:val="none" w:sz="0" w:space="0" w:color="auto"/>
                <w:left w:val="none" w:sz="0" w:space="0" w:color="auto"/>
                <w:bottom w:val="none" w:sz="0" w:space="0" w:color="auto"/>
                <w:right w:val="none" w:sz="0" w:space="0" w:color="auto"/>
              </w:divBdr>
            </w:div>
            <w:div w:id="899749139">
              <w:marLeft w:val="0"/>
              <w:marRight w:val="0"/>
              <w:marTop w:val="0"/>
              <w:marBottom w:val="0"/>
              <w:divBdr>
                <w:top w:val="none" w:sz="0" w:space="0" w:color="auto"/>
                <w:left w:val="none" w:sz="0" w:space="0" w:color="auto"/>
                <w:bottom w:val="none" w:sz="0" w:space="0" w:color="auto"/>
                <w:right w:val="none" w:sz="0" w:space="0" w:color="auto"/>
              </w:divBdr>
            </w:div>
            <w:div w:id="332488694">
              <w:marLeft w:val="0"/>
              <w:marRight w:val="0"/>
              <w:marTop w:val="0"/>
              <w:marBottom w:val="0"/>
              <w:divBdr>
                <w:top w:val="none" w:sz="0" w:space="0" w:color="auto"/>
                <w:left w:val="none" w:sz="0" w:space="0" w:color="auto"/>
                <w:bottom w:val="none" w:sz="0" w:space="0" w:color="auto"/>
                <w:right w:val="none" w:sz="0" w:space="0" w:color="auto"/>
              </w:divBdr>
            </w:div>
            <w:div w:id="2127385183">
              <w:marLeft w:val="0"/>
              <w:marRight w:val="0"/>
              <w:marTop w:val="0"/>
              <w:marBottom w:val="0"/>
              <w:divBdr>
                <w:top w:val="none" w:sz="0" w:space="0" w:color="auto"/>
                <w:left w:val="none" w:sz="0" w:space="0" w:color="auto"/>
                <w:bottom w:val="none" w:sz="0" w:space="0" w:color="auto"/>
                <w:right w:val="none" w:sz="0" w:space="0" w:color="auto"/>
              </w:divBdr>
            </w:div>
            <w:div w:id="462234177">
              <w:marLeft w:val="0"/>
              <w:marRight w:val="0"/>
              <w:marTop w:val="0"/>
              <w:marBottom w:val="0"/>
              <w:divBdr>
                <w:top w:val="none" w:sz="0" w:space="0" w:color="auto"/>
                <w:left w:val="none" w:sz="0" w:space="0" w:color="auto"/>
                <w:bottom w:val="none" w:sz="0" w:space="0" w:color="auto"/>
                <w:right w:val="none" w:sz="0" w:space="0" w:color="auto"/>
              </w:divBdr>
            </w:div>
            <w:div w:id="776481466">
              <w:marLeft w:val="0"/>
              <w:marRight w:val="0"/>
              <w:marTop w:val="0"/>
              <w:marBottom w:val="0"/>
              <w:divBdr>
                <w:top w:val="none" w:sz="0" w:space="0" w:color="auto"/>
                <w:left w:val="none" w:sz="0" w:space="0" w:color="auto"/>
                <w:bottom w:val="none" w:sz="0" w:space="0" w:color="auto"/>
                <w:right w:val="none" w:sz="0" w:space="0" w:color="auto"/>
              </w:divBdr>
            </w:div>
            <w:div w:id="1165900854">
              <w:marLeft w:val="0"/>
              <w:marRight w:val="0"/>
              <w:marTop w:val="0"/>
              <w:marBottom w:val="0"/>
              <w:divBdr>
                <w:top w:val="none" w:sz="0" w:space="0" w:color="auto"/>
                <w:left w:val="none" w:sz="0" w:space="0" w:color="auto"/>
                <w:bottom w:val="none" w:sz="0" w:space="0" w:color="auto"/>
                <w:right w:val="none" w:sz="0" w:space="0" w:color="auto"/>
              </w:divBdr>
            </w:div>
            <w:div w:id="164564283">
              <w:marLeft w:val="0"/>
              <w:marRight w:val="0"/>
              <w:marTop w:val="0"/>
              <w:marBottom w:val="0"/>
              <w:divBdr>
                <w:top w:val="none" w:sz="0" w:space="0" w:color="auto"/>
                <w:left w:val="none" w:sz="0" w:space="0" w:color="auto"/>
                <w:bottom w:val="none" w:sz="0" w:space="0" w:color="auto"/>
                <w:right w:val="none" w:sz="0" w:space="0" w:color="auto"/>
              </w:divBdr>
            </w:div>
            <w:div w:id="424154823">
              <w:marLeft w:val="0"/>
              <w:marRight w:val="0"/>
              <w:marTop w:val="0"/>
              <w:marBottom w:val="0"/>
              <w:divBdr>
                <w:top w:val="none" w:sz="0" w:space="0" w:color="auto"/>
                <w:left w:val="none" w:sz="0" w:space="0" w:color="auto"/>
                <w:bottom w:val="none" w:sz="0" w:space="0" w:color="auto"/>
                <w:right w:val="none" w:sz="0" w:space="0" w:color="auto"/>
              </w:divBdr>
            </w:div>
            <w:div w:id="1457022647">
              <w:marLeft w:val="0"/>
              <w:marRight w:val="0"/>
              <w:marTop w:val="0"/>
              <w:marBottom w:val="0"/>
              <w:divBdr>
                <w:top w:val="none" w:sz="0" w:space="0" w:color="auto"/>
                <w:left w:val="none" w:sz="0" w:space="0" w:color="auto"/>
                <w:bottom w:val="none" w:sz="0" w:space="0" w:color="auto"/>
                <w:right w:val="none" w:sz="0" w:space="0" w:color="auto"/>
              </w:divBdr>
            </w:div>
            <w:div w:id="530386356">
              <w:marLeft w:val="0"/>
              <w:marRight w:val="0"/>
              <w:marTop w:val="0"/>
              <w:marBottom w:val="0"/>
              <w:divBdr>
                <w:top w:val="none" w:sz="0" w:space="0" w:color="auto"/>
                <w:left w:val="none" w:sz="0" w:space="0" w:color="auto"/>
                <w:bottom w:val="none" w:sz="0" w:space="0" w:color="auto"/>
                <w:right w:val="none" w:sz="0" w:space="0" w:color="auto"/>
              </w:divBdr>
            </w:div>
            <w:div w:id="972055220">
              <w:marLeft w:val="0"/>
              <w:marRight w:val="0"/>
              <w:marTop w:val="0"/>
              <w:marBottom w:val="0"/>
              <w:divBdr>
                <w:top w:val="none" w:sz="0" w:space="0" w:color="auto"/>
                <w:left w:val="none" w:sz="0" w:space="0" w:color="auto"/>
                <w:bottom w:val="none" w:sz="0" w:space="0" w:color="auto"/>
                <w:right w:val="none" w:sz="0" w:space="0" w:color="auto"/>
              </w:divBdr>
            </w:div>
            <w:div w:id="1114907121">
              <w:marLeft w:val="0"/>
              <w:marRight w:val="0"/>
              <w:marTop w:val="0"/>
              <w:marBottom w:val="0"/>
              <w:divBdr>
                <w:top w:val="none" w:sz="0" w:space="0" w:color="auto"/>
                <w:left w:val="none" w:sz="0" w:space="0" w:color="auto"/>
                <w:bottom w:val="none" w:sz="0" w:space="0" w:color="auto"/>
                <w:right w:val="none" w:sz="0" w:space="0" w:color="auto"/>
              </w:divBdr>
            </w:div>
            <w:div w:id="523134810">
              <w:marLeft w:val="0"/>
              <w:marRight w:val="0"/>
              <w:marTop w:val="0"/>
              <w:marBottom w:val="0"/>
              <w:divBdr>
                <w:top w:val="none" w:sz="0" w:space="0" w:color="auto"/>
                <w:left w:val="none" w:sz="0" w:space="0" w:color="auto"/>
                <w:bottom w:val="none" w:sz="0" w:space="0" w:color="auto"/>
                <w:right w:val="none" w:sz="0" w:space="0" w:color="auto"/>
              </w:divBdr>
            </w:div>
            <w:div w:id="862476">
              <w:marLeft w:val="0"/>
              <w:marRight w:val="0"/>
              <w:marTop w:val="0"/>
              <w:marBottom w:val="0"/>
              <w:divBdr>
                <w:top w:val="none" w:sz="0" w:space="0" w:color="auto"/>
                <w:left w:val="none" w:sz="0" w:space="0" w:color="auto"/>
                <w:bottom w:val="none" w:sz="0" w:space="0" w:color="auto"/>
                <w:right w:val="none" w:sz="0" w:space="0" w:color="auto"/>
              </w:divBdr>
            </w:div>
            <w:div w:id="1167748073">
              <w:marLeft w:val="0"/>
              <w:marRight w:val="0"/>
              <w:marTop w:val="0"/>
              <w:marBottom w:val="0"/>
              <w:divBdr>
                <w:top w:val="none" w:sz="0" w:space="0" w:color="auto"/>
                <w:left w:val="none" w:sz="0" w:space="0" w:color="auto"/>
                <w:bottom w:val="none" w:sz="0" w:space="0" w:color="auto"/>
                <w:right w:val="none" w:sz="0" w:space="0" w:color="auto"/>
              </w:divBdr>
            </w:div>
            <w:div w:id="1914702335">
              <w:marLeft w:val="0"/>
              <w:marRight w:val="0"/>
              <w:marTop w:val="0"/>
              <w:marBottom w:val="0"/>
              <w:divBdr>
                <w:top w:val="none" w:sz="0" w:space="0" w:color="auto"/>
                <w:left w:val="none" w:sz="0" w:space="0" w:color="auto"/>
                <w:bottom w:val="none" w:sz="0" w:space="0" w:color="auto"/>
                <w:right w:val="none" w:sz="0" w:space="0" w:color="auto"/>
              </w:divBdr>
            </w:div>
            <w:div w:id="2085564265">
              <w:marLeft w:val="0"/>
              <w:marRight w:val="0"/>
              <w:marTop w:val="0"/>
              <w:marBottom w:val="0"/>
              <w:divBdr>
                <w:top w:val="none" w:sz="0" w:space="0" w:color="auto"/>
                <w:left w:val="none" w:sz="0" w:space="0" w:color="auto"/>
                <w:bottom w:val="none" w:sz="0" w:space="0" w:color="auto"/>
                <w:right w:val="none" w:sz="0" w:space="0" w:color="auto"/>
              </w:divBdr>
            </w:div>
            <w:div w:id="1958561986">
              <w:marLeft w:val="0"/>
              <w:marRight w:val="0"/>
              <w:marTop w:val="0"/>
              <w:marBottom w:val="0"/>
              <w:divBdr>
                <w:top w:val="none" w:sz="0" w:space="0" w:color="auto"/>
                <w:left w:val="none" w:sz="0" w:space="0" w:color="auto"/>
                <w:bottom w:val="none" w:sz="0" w:space="0" w:color="auto"/>
                <w:right w:val="none" w:sz="0" w:space="0" w:color="auto"/>
              </w:divBdr>
            </w:div>
            <w:div w:id="1225679441">
              <w:marLeft w:val="0"/>
              <w:marRight w:val="0"/>
              <w:marTop w:val="0"/>
              <w:marBottom w:val="0"/>
              <w:divBdr>
                <w:top w:val="none" w:sz="0" w:space="0" w:color="auto"/>
                <w:left w:val="none" w:sz="0" w:space="0" w:color="auto"/>
                <w:bottom w:val="none" w:sz="0" w:space="0" w:color="auto"/>
                <w:right w:val="none" w:sz="0" w:space="0" w:color="auto"/>
              </w:divBdr>
            </w:div>
            <w:div w:id="1718048890">
              <w:marLeft w:val="0"/>
              <w:marRight w:val="0"/>
              <w:marTop w:val="0"/>
              <w:marBottom w:val="0"/>
              <w:divBdr>
                <w:top w:val="none" w:sz="0" w:space="0" w:color="auto"/>
                <w:left w:val="none" w:sz="0" w:space="0" w:color="auto"/>
                <w:bottom w:val="none" w:sz="0" w:space="0" w:color="auto"/>
                <w:right w:val="none" w:sz="0" w:space="0" w:color="auto"/>
              </w:divBdr>
            </w:div>
            <w:div w:id="1410470183">
              <w:marLeft w:val="0"/>
              <w:marRight w:val="0"/>
              <w:marTop w:val="0"/>
              <w:marBottom w:val="0"/>
              <w:divBdr>
                <w:top w:val="none" w:sz="0" w:space="0" w:color="auto"/>
                <w:left w:val="none" w:sz="0" w:space="0" w:color="auto"/>
                <w:bottom w:val="none" w:sz="0" w:space="0" w:color="auto"/>
                <w:right w:val="none" w:sz="0" w:space="0" w:color="auto"/>
              </w:divBdr>
            </w:div>
            <w:div w:id="307825988">
              <w:marLeft w:val="0"/>
              <w:marRight w:val="0"/>
              <w:marTop w:val="0"/>
              <w:marBottom w:val="0"/>
              <w:divBdr>
                <w:top w:val="none" w:sz="0" w:space="0" w:color="auto"/>
                <w:left w:val="none" w:sz="0" w:space="0" w:color="auto"/>
                <w:bottom w:val="none" w:sz="0" w:space="0" w:color="auto"/>
                <w:right w:val="none" w:sz="0" w:space="0" w:color="auto"/>
              </w:divBdr>
            </w:div>
            <w:div w:id="1948998636">
              <w:marLeft w:val="0"/>
              <w:marRight w:val="0"/>
              <w:marTop w:val="0"/>
              <w:marBottom w:val="0"/>
              <w:divBdr>
                <w:top w:val="none" w:sz="0" w:space="0" w:color="auto"/>
                <w:left w:val="none" w:sz="0" w:space="0" w:color="auto"/>
                <w:bottom w:val="none" w:sz="0" w:space="0" w:color="auto"/>
                <w:right w:val="none" w:sz="0" w:space="0" w:color="auto"/>
              </w:divBdr>
            </w:div>
            <w:div w:id="2112705382">
              <w:marLeft w:val="0"/>
              <w:marRight w:val="0"/>
              <w:marTop w:val="0"/>
              <w:marBottom w:val="0"/>
              <w:divBdr>
                <w:top w:val="none" w:sz="0" w:space="0" w:color="auto"/>
                <w:left w:val="none" w:sz="0" w:space="0" w:color="auto"/>
                <w:bottom w:val="none" w:sz="0" w:space="0" w:color="auto"/>
                <w:right w:val="none" w:sz="0" w:space="0" w:color="auto"/>
              </w:divBdr>
            </w:div>
            <w:div w:id="597831278">
              <w:marLeft w:val="0"/>
              <w:marRight w:val="0"/>
              <w:marTop w:val="0"/>
              <w:marBottom w:val="0"/>
              <w:divBdr>
                <w:top w:val="none" w:sz="0" w:space="0" w:color="auto"/>
                <w:left w:val="none" w:sz="0" w:space="0" w:color="auto"/>
                <w:bottom w:val="none" w:sz="0" w:space="0" w:color="auto"/>
                <w:right w:val="none" w:sz="0" w:space="0" w:color="auto"/>
              </w:divBdr>
            </w:div>
            <w:div w:id="1047267147">
              <w:marLeft w:val="0"/>
              <w:marRight w:val="0"/>
              <w:marTop w:val="0"/>
              <w:marBottom w:val="0"/>
              <w:divBdr>
                <w:top w:val="none" w:sz="0" w:space="0" w:color="auto"/>
                <w:left w:val="none" w:sz="0" w:space="0" w:color="auto"/>
                <w:bottom w:val="none" w:sz="0" w:space="0" w:color="auto"/>
                <w:right w:val="none" w:sz="0" w:space="0" w:color="auto"/>
              </w:divBdr>
            </w:div>
            <w:div w:id="1653364838">
              <w:marLeft w:val="0"/>
              <w:marRight w:val="0"/>
              <w:marTop w:val="0"/>
              <w:marBottom w:val="0"/>
              <w:divBdr>
                <w:top w:val="none" w:sz="0" w:space="0" w:color="auto"/>
                <w:left w:val="none" w:sz="0" w:space="0" w:color="auto"/>
                <w:bottom w:val="none" w:sz="0" w:space="0" w:color="auto"/>
                <w:right w:val="none" w:sz="0" w:space="0" w:color="auto"/>
              </w:divBdr>
            </w:div>
            <w:div w:id="1662613195">
              <w:marLeft w:val="0"/>
              <w:marRight w:val="0"/>
              <w:marTop w:val="0"/>
              <w:marBottom w:val="0"/>
              <w:divBdr>
                <w:top w:val="none" w:sz="0" w:space="0" w:color="auto"/>
                <w:left w:val="none" w:sz="0" w:space="0" w:color="auto"/>
                <w:bottom w:val="none" w:sz="0" w:space="0" w:color="auto"/>
                <w:right w:val="none" w:sz="0" w:space="0" w:color="auto"/>
              </w:divBdr>
            </w:div>
            <w:div w:id="1779137007">
              <w:marLeft w:val="0"/>
              <w:marRight w:val="0"/>
              <w:marTop w:val="0"/>
              <w:marBottom w:val="0"/>
              <w:divBdr>
                <w:top w:val="none" w:sz="0" w:space="0" w:color="auto"/>
                <w:left w:val="none" w:sz="0" w:space="0" w:color="auto"/>
                <w:bottom w:val="none" w:sz="0" w:space="0" w:color="auto"/>
                <w:right w:val="none" w:sz="0" w:space="0" w:color="auto"/>
              </w:divBdr>
            </w:div>
            <w:div w:id="2031953026">
              <w:marLeft w:val="0"/>
              <w:marRight w:val="0"/>
              <w:marTop w:val="0"/>
              <w:marBottom w:val="0"/>
              <w:divBdr>
                <w:top w:val="none" w:sz="0" w:space="0" w:color="auto"/>
                <w:left w:val="none" w:sz="0" w:space="0" w:color="auto"/>
                <w:bottom w:val="none" w:sz="0" w:space="0" w:color="auto"/>
                <w:right w:val="none" w:sz="0" w:space="0" w:color="auto"/>
              </w:divBdr>
            </w:div>
            <w:div w:id="542984494">
              <w:marLeft w:val="0"/>
              <w:marRight w:val="0"/>
              <w:marTop w:val="0"/>
              <w:marBottom w:val="0"/>
              <w:divBdr>
                <w:top w:val="none" w:sz="0" w:space="0" w:color="auto"/>
                <w:left w:val="none" w:sz="0" w:space="0" w:color="auto"/>
                <w:bottom w:val="none" w:sz="0" w:space="0" w:color="auto"/>
                <w:right w:val="none" w:sz="0" w:space="0" w:color="auto"/>
              </w:divBdr>
            </w:div>
            <w:div w:id="2113931216">
              <w:marLeft w:val="0"/>
              <w:marRight w:val="0"/>
              <w:marTop w:val="0"/>
              <w:marBottom w:val="0"/>
              <w:divBdr>
                <w:top w:val="none" w:sz="0" w:space="0" w:color="auto"/>
                <w:left w:val="none" w:sz="0" w:space="0" w:color="auto"/>
                <w:bottom w:val="none" w:sz="0" w:space="0" w:color="auto"/>
                <w:right w:val="none" w:sz="0" w:space="0" w:color="auto"/>
              </w:divBdr>
            </w:div>
            <w:div w:id="929584798">
              <w:marLeft w:val="0"/>
              <w:marRight w:val="0"/>
              <w:marTop w:val="0"/>
              <w:marBottom w:val="0"/>
              <w:divBdr>
                <w:top w:val="none" w:sz="0" w:space="0" w:color="auto"/>
                <w:left w:val="none" w:sz="0" w:space="0" w:color="auto"/>
                <w:bottom w:val="none" w:sz="0" w:space="0" w:color="auto"/>
                <w:right w:val="none" w:sz="0" w:space="0" w:color="auto"/>
              </w:divBdr>
            </w:div>
            <w:div w:id="37777444">
              <w:marLeft w:val="0"/>
              <w:marRight w:val="0"/>
              <w:marTop w:val="0"/>
              <w:marBottom w:val="0"/>
              <w:divBdr>
                <w:top w:val="none" w:sz="0" w:space="0" w:color="auto"/>
                <w:left w:val="none" w:sz="0" w:space="0" w:color="auto"/>
                <w:bottom w:val="none" w:sz="0" w:space="0" w:color="auto"/>
                <w:right w:val="none" w:sz="0" w:space="0" w:color="auto"/>
              </w:divBdr>
            </w:div>
            <w:div w:id="894388690">
              <w:marLeft w:val="0"/>
              <w:marRight w:val="0"/>
              <w:marTop w:val="0"/>
              <w:marBottom w:val="0"/>
              <w:divBdr>
                <w:top w:val="none" w:sz="0" w:space="0" w:color="auto"/>
                <w:left w:val="none" w:sz="0" w:space="0" w:color="auto"/>
                <w:bottom w:val="none" w:sz="0" w:space="0" w:color="auto"/>
                <w:right w:val="none" w:sz="0" w:space="0" w:color="auto"/>
              </w:divBdr>
            </w:div>
            <w:div w:id="405080665">
              <w:marLeft w:val="0"/>
              <w:marRight w:val="0"/>
              <w:marTop w:val="0"/>
              <w:marBottom w:val="0"/>
              <w:divBdr>
                <w:top w:val="none" w:sz="0" w:space="0" w:color="auto"/>
                <w:left w:val="none" w:sz="0" w:space="0" w:color="auto"/>
                <w:bottom w:val="none" w:sz="0" w:space="0" w:color="auto"/>
                <w:right w:val="none" w:sz="0" w:space="0" w:color="auto"/>
              </w:divBdr>
            </w:div>
            <w:div w:id="205870376">
              <w:marLeft w:val="0"/>
              <w:marRight w:val="0"/>
              <w:marTop w:val="0"/>
              <w:marBottom w:val="0"/>
              <w:divBdr>
                <w:top w:val="none" w:sz="0" w:space="0" w:color="auto"/>
                <w:left w:val="none" w:sz="0" w:space="0" w:color="auto"/>
                <w:bottom w:val="none" w:sz="0" w:space="0" w:color="auto"/>
                <w:right w:val="none" w:sz="0" w:space="0" w:color="auto"/>
              </w:divBdr>
            </w:div>
            <w:div w:id="2029940992">
              <w:marLeft w:val="0"/>
              <w:marRight w:val="0"/>
              <w:marTop w:val="0"/>
              <w:marBottom w:val="0"/>
              <w:divBdr>
                <w:top w:val="none" w:sz="0" w:space="0" w:color="auto"/>
                <w:left w:val="none" w:sz="0" w:space="0" w:color="auto"/>
                <w:bottom w:val="none" w:sz="0" w:space="0" w:color="auto"/>
                <w:right w:val="none" w:sz="0" w:space="0" w:color="auto"/>
              </w:divBdr>
            </w:div>
            <w:div w:id="937643473">
              <w:marLeft w:val="0"/>
              <w:marRight w:val="0"/>
              <w:marTop w:val="0"/>
              <w:marBottom w:val="0"/>
              <w:divBdr>
                <w:top w:val="none" w:sz="0" w:space="0" w:color="auto"/>
                <w:left w:val="none" w:sz="0" w:space="0" w:color="auto"/>
                <w:bottom w:val="none" w:sz="0" w:space="0" w:color="auto"/>
                <w:right w:val="none" w:sz="0" w:space="0" w:color="auto"/>
              </w:divBdr>
            </w:div>
            <w:div w:id="1788084449">
              <w:marLeft w:val="0"/>
              <w:marRight w:val="0"/>
              <w:marTop w:val="0"/>
              <w:marBottom w:val="0"/>
              <w:divBdr>
                <w:top w:val="none" w:sz="0" w:space="0" w:color="auto"/>
                <w:left w:val="none" w:sz="0" w:space="0" w:color="auto"/>
                <w:bottom w:val="none" w:sz="0" w:space="0" w:color="auto"/>
                <w:right w:val="none" w:sz="0" w:space="0" w:color="auto"/>
              </w:divBdr>
            </w:div>
            <w:div w:id="798913831">
              <w:marLeft w:val="0"/>
              <w:marRight w:val="0"/>
              <w:marTop w:val="0"/>
              <w:marBottom w:val="0"/>
              <w:divBdr>
                <w:top w:val="none" w:sz="0" w:space="0" w:color="auto"/>
                <w:left w:val="none" w:sz="0" w:space="0" w:color="auto"/>
                <w:bottom w:val="none" w:sz="0" w:space="0" w:color="auto"/>
                <w:right w:val="none" w:sz="0" w:space="0" w:color="auto"/>
              </w:divBdr>
            </w:div>
            <w:div w:id="2074155892">
              <w:marLeft w:val="0"/>
              <w:marRight w:val="0"/>
              <w:marTop w:val="0"/>
              <w:marBottom w:val="0"/>
              <w:divBdr>
                <w:top w:val="none" w:sz="0" w:space="0" w:color="auto"/>
                <w:left w:val="none" w:sz="0" w:space="0" w:color="auto"/>
                <w:bottom w:val="none" w:sz="0" w:space="0" w:color="auto"/>
                <w:right w:val="none" w:sz="0" w:space="0" w:color="auto"/>
              </w:divBdr>
            </w:div>
            <w:div w:id="1366246851">
              <w:marLeft w:val="0"/>
              <w:marRight w:val="0"/>
              <w:marTop w:val="0"/>
              <w:marBottom w:val="0"/>
              <w:divBdr>
                <w:top w:val="none" w:sz="0" w:space="0" w:color="auto"/>
                <w:left w:val="none" w:sz="0" w:space="0" w:color="auto"/>
                <w:bottom w:val="none" w:sz="0" w:space="0" w:color="auto"/>
                <w:right w:val="none" w:sz="0" w:space="0" w:color="auto"/>
              </w:divBdr>
            </w:div>
            <w:div w:id="1592856719">
              <w:marLeft w:val="0"/>
              <w:marRight w:val="0"/>
              <w:marTop w:val="0"/>
              <w:marBottom w:val="0"/>
              <w:divBdr>
                <w:top w:val="none" w:sz="0" w:space="0" w:color="auto"/>
                <w:left w:val="none" w:sz="0" w:space="0" w:color="auto"/>
                <w:bottom w:val="none" w:sz="0" w:space="0" w:color="auto"/>
                <w:right w:val="none" w:sz="0" w:space="0" w:color="auto"/>
              </w:divBdr>
            </w:div>
            <w:div w:id="1207522117">
              <w:marLeft w:val="0"/>
              <w:marRight w:val="0"/>
              <w:marTop w:val="0"/>
              <w:marBottom w:val="0"/>
              <w:divBdr>
                <w:top w:val="none" w:sz="0" w:space="0" w:color="auto"/>
                <w:left w:val="none" w:sz="0" w:space="0" w:color="auto"/>
                <w:bottom w:val="none" w:sz="0" w:space="0" w:color="auto"/>
                <w:right w:val="none" w:sz="0" w:space="0" w:color="auto"/>
              </w:divBdr>
            </w:div>
            <w:div w:id="538783045">
              <w:marLeft w:val="0"/>
              <w:marRight w:val="0"/>
              <w:marTop w:val="0"/>
              <w:marBottom w:val="0"/>
              <w:divBdr>
                <w:top w:val="none" w:sz="0" w:space="0" w:color="auto"/>
                <w:left w:val="none" w:sz="0" w:space="0" w:color="auto"/>
                <w:bottom w:val="none" w:sz="0" w:space="0" w:color="auto"/>
                <w:right w:val="none" w:sz="0" w:space="0" w:color="auto"/>
              </w:divBdr>
            </w:div>
            <w:div w:id="1388726663">
              <w:marLeft w:val="0"/>
              <w:marRight w:val="0"/>
              <w:marTop w:val="0"/>
              <w:marBottom w:val="0"/>
              <w:divBdr>
                <w:top w:val="none" w:sz="0" w:space="0" w:color="auto"/>
                <w:left w:val="none" w:sz="0" w:space="0" w:color="auto"/>
                <w:bottom w:val="none" w:sz="0" w:space="0" w:color="auto"/>
                <w:right w:val="none" w:sz="0" w:space="0" w:color="auto"/>
              </w:divBdr>
            </w:div>
            <w:div w:id="1443299517">
              <w:marLeft w:val="0"/>
              <w:marRight w:val="0"/>
              <w:marTop w:val="0"/>
              <w:marBottom w:val="0"/>
              <w:divBdr>
                <w:top w:val="none" w:sz="0" w:space="0" w:color="auto"/>
                <w:left w:val="none" w:sz="0" w:space="0" w:color="auto"/>
                <w:bottom w:val="none" w:sz="0" w:space="0" w:color="auto"/>
                <w:right w:val="none" w:sz="0" w:space="0" w:color="auto"/>
              </w:divBdr>
            </w:div>
            <w:div w:id="1523670561">
              <w:marLeft w:val="0"/>
              <w:marRight w:val="0"/>
              <w:marTop w:val="0"/>
              <w:marBottom w:val="0"/>
              <w:divBdr>
                <w:top w:val="none" w:sz="0" w:space="0" w:color="auto"/>
                <w:left w:val="none" w:sz="0" w:space="0" w:color="auto"/>
                <w:bottom w:val="none" w:sz="0" w:space="0" w:color="auto"/>
                <w:right w:val="none" w:sz="0" w:space="0" w:color="auto"/>
              </w:divBdr>
            </w:div>
            <w:div w:id="1281571850">
              <w:marLeft w:val="0"/>
              <w:marRight w:val="0"/>
              <w:marTop w:val="0"/>
              <w:marBottom w:val="0"/>
              <w:divBdr>
                <w:top w:val="none" w:sz="0" w:space="0" w:color="auto"/>
                <w:left w:val="none" w:sz="0" w:space="0" w:color="auto"/>
                <w:bottom w:val="none" w:sz="0" w:space="0" w:color="auto"/>
                <w:right w:val="none" w:sz="0" w:space="0" w:color="auto"/>
              </w:divBdr>
            </w:div>
            <w:div w:id="1972784296">
              <w:marLeft w:val="0"/>
              <w:marRight w:val="0"/>
              <w:marTop w:val="0"/>
              <w:marBottom w:val="0"/>
              <w:divBdr>
                <w:top w:val="none" w:sz="0" w:space="0" w:color="auto"/>
                <w:left w:val="none" w:sz="0" w:space="0" w:color="auto"/>
                <w:bottom w:val="none" w:sz="0" w:space="0" w:color="auto"/>
                <w:right w:val="none" w:sz="0" w:space="0" w:color="auto"/>
              </w:divBdr>
            </w:div>
            <w:div w:id="1763448233">
              <w:marLeft w:val="0"/>
              <w:marRight w:val="0"/>
              <w:marTop w:val="0"/>
              <w:marBottom w:val="0"/>
              <w:divBdr>
                <w:top w:val="none" w:sz="0" w:space="0" w:color="auto"/>
                <w:left w:val="none" w:sz="0" w:space="0" w:color="auto"/>
                <w:bottom w:val="none" w:sz="0" w:space="0" w:color="auto"/>
                <w:right w:val="none" w:sz="0" w:space="0" w:color="auto"/>
              </w:divBdr>
            </w:div>
            <w:div w:id="202864923">
              <w:marLeft w:val="0"/>
              <w:marRight w:val="0"/>
              <w:marTop w:val="0"/>
              <w:marBottom w:val="0"/>
              <w:divBdr>
                <w:top w:val="none" w:sz="0" w:space="0" w:color="auto"/>
                <w:left w:val="none" w:sz="0" w:space="0" w:color="auto"/>
                <w:bottom w:val="none" w:sz="0" w:space="0" w:color="auto"/>
                <w:right w:val="none" w:sz="0" w:space="0" w:color="auto"/>
              </w:divBdr>
            </w:div>
            <w:div w:id="812673109">
              <w:marLeft w:val="0"/>
              <w:marRight w:val="0"/>
              <w:marTop w:val="0"/>
              <w:marBottom w:val="0"/>
              <w:divBdr>
                <w:top w:val="none" w:sz="0" w:space="0" w:color="auto"/>
                <w:left w:val="none" w:sz="0" w:space="0" w:color="auto"/>
                <w:bottom w:val="none" w:sz="0" w:space="0" w:color="auto"/>
                <w:right w:val="none" w:sz="0" w:space="0" w:color="auto"/>
              </w:divBdr>
            </w:div>
            <w:div w:id="467014349">
              <w:marLeft w:val="0"/>
              <w:marRight w:val="0"/>
              <w:marTop w:val="0"/>
              <w:marBottom w:val="0"/>
              <w:divBdr>
                <w:top w:val="none" w:sz="0" w:space="0" w:color="auto"/>
                <w:left w:val="none" w:sz="0" w:space="0" w:color="auto"/>
                <w:bottom w:val="none" w:sz="0" w:space="0" w:color="auto"/>
                <w:right w:val="none" w:sz="0" w:space="0" w:color="auto"/>
              </w:divBdr>
            </w:div>
            <w:div w:id="1115902488">
              <w:marLeft w:val="0"/>
              <w:marRight w:val="0"/>
              <w:marTop w:val="0"/>
              <w:marBottom w:val="0"/>
              <w:divBdr>
                <w:top w:val="none" w:sz="0" w:space="0" w:color="auto"/>
                <w:left w:val="none" w:sz="0" w:space="0" w:color="auto"/>
                <w:bottom w:val="none" w:sz="0" w:space="0" w:color="auto"/>
                <w:right w:val="none" w:sz="0" w:space="0" w:color="auto"/>
              </w:divBdr>
            </w:div>
            <w:div w:id="130099684">
              <w:marLeft w:val="0"/>
              <w:marRight w:val="0"/>
              <w:marTop w:val="0"/>
              <w:marBottom w:val="0"/>
              <w:divBdr>
                <w:top w:val="none" w:sz="0" w:space="0" w:color="auto"/>
                <w:left w:val="none" w:sz="0" w:space="0" w:color="auto"/>
                <w:bottom w:val="none" w:sz="0" w:space="0" w:color="auto"/>
                <w:right w:val="none" w:sz="0" w:space="0" w:color="auto"/>
              </w:divBdr>
            </w:div>
            <w:div w:id="897206386">
              <w:marLeft w:val="0"/>
              <w:marRight w:val="0"/>
              <w:marTop w:val="0"/>
              <w:marBottom w:val="0"/>
              <w:divBdr>
                <w:top w:val="none" w:sz="0" w:space="0" w:color="auto"/>
                <w:left w:val="none" w:sz="0" w:space="0" w:color="auto"/>
                <w:bottom w:val="none" w:sz="0" w:space="0" w:color="auto"/>
                <w:right w:val="none" w:sz="0" w:space="0" w:color="auto"/>
              </w:divBdr>
            </w:div>
            <w:div w:id="1799181795">
              <w:marLeft w:val="0"/>
              <w:marRight w:val="0"/>
              <w:marTop w:val="0"/>
              <w:marBottom w:val="0"/>
              <w:divBdr>
                <w:top w:val="none" w:sz="0" w:space="0" w:color="auto"/>
                <w:left w:val="none" w:sz="0" w:space="0" w:color="auto"/>
                <w:bottom w:val="none" w:sz="0" w:space="0" w:color="auto"/>
                <w:right w:val="none" w:sz="0" w:space="0" w:color="auto"/>
              </w:divBdr>
            </w:div>
            <w:div w:id="2059235356">
              <w:marLeft w:val="0"/>
              <w:marRight w:val="0"/>
              <w:marTop w:val="0"/>
              <w:marBottom w:val="0"/>
              <w:divBdr>
                <w:top w:val="none" w:sz="0" w:space="0" w:color="auto"/>
                <w:left w:val="none" w:sz="0" w:space="0" w:color="auto"/>
                <w:bottom w:val="none" w:sz="0" w:space="0" w:color="auto"/>
                <w:right w:val="none" w:sz="0" w:space="0" w:color="auto"/>
              </w:divBdr>
            </w:div>
            <w:div w:id="392581497">
              <w:marLeft w:val="0"/>
              <w:marRight w:val="0"/>
              <w:marTop w:val="0"/>
              <w:marBottom w:val="0"/>
              <w:divBdr>
                <w:top w:val="none" w:sz="0" w:space="0" w:color="auto"/>
                <w:left w:val="none" w:sz="0" w:space="0" w:color="auto"/>
                <w:bottom w:val="none" w:sz="0" w:space="0" w:color="auto"/>
                <w:right w:val="none" w:sz="0" w:space="0" w:color="auto"/>
              </w:divBdr>
            </w:div>
            <w:div w:id="635375802">
              <w:marLeft w:val="0"/>
              <w:marRight w:val="0"/>
              <w:marTop w:val="0"/>
              <w:marBottom w:val="0"/>
              <w:divBdr>
                <w:top w:val="none" w:sz="0" w:space="0" w:color="auto"/>
                <w:left w:val="none" w:sz="0" w:space="0" w:color="auto"/>
                <w:bottom w:val="none" w:sz="0" w:space="0" w:color="auto"/>
                <w:right w:val="none" w:sz="0" w:space="0" w:color="auto"/>
              </w:divBdr>
            </w:div>
            <w:div w:id="873660849">
              <w:marLeft w:val="0"/>
              <w:marRight w:val="0"/>
              <w:marTop w:val="0"/>
              <w:marBottom w:val="0"/>
              <w:divBdr>
                <w:top w:val="none" w:sz="0" w:space="0" w:color="auto"/>
                <w:left w:val="none" w:sz="0" w:space="0" w:color="auto"/>
                <w:bottom w:val="none" w:sz="0" w:space="0" w:color="auto"/>
                <w:right w:val="none" w:sz="0" w:space="0" w:color="auto"/>
              </w:divBdr>
            </w:div>
            <w:div w:id="1511675964">
              <w:marLeft w:val="0"/>
              <w:marRight w:val="0"/>
              <w:marTop w:val="0"/>
              <w:marBottom w:val="0"/>
              <w:divBdr>
                <w:top w:val="none" w:sz="0" w:space="0" w:color="auto"/>
                <w:left w:val="none" w:sz="0" w:space="0" w:color="auto"/>
                <w:bottom w:val="none" w:sz="0" w:space="0" w:color="auto"/>
                <w:right w:val="none" w:sz="0" w:space="0" w:color="auto"/>
              </w:divBdr>
            </w:div>
            <w:div w:id="138815169">
              <w:marLeft w:val="0"/>
              <w:marRight w:val="0"/>
              <w:marTop w:val="0"/>
              <w:marBottom w:val="0"/>
              <w:divBdr>
                <w:top w:val="none" w:sz="0" w:space="0" w:color="auto"/>
                <w:left w:val="none" w:sz="0" w:space="0" w:color="auto"/>
                <w:bottom w:val="none" w:sz="0" w:space="0" w:color="auto"/>
                <w:right w:val="none" w:sz="0" w:space="0" w:color="auto"/>
              </w:divBdr>
            </w:div>
            <w:div w:id="1075277647">
              <w:marLeft w:val="0"/>
              <w:marRight w:val="0"/>
              <w:marTop w:val="0"/>
              <w:marBottom w:val="0"/>
              <w:divBdr>
                <w:top w:val="none" w:sz="0" w:space="0" w:color="auto"/>
                <w:left w:val="none" w:sz="0" w:space="0" w:color="auto"/>
                <w:bottom w:val="none" w:sz="0" w:space="0" w:color="auto"/>
                <w:right w:val="none" w:sz="0" w:space="0" w:color="auto"/>
              </w:divBdr>
            </w:div>
            <w:div w:id="1528133814">
              <w:marLeft w:val="0"/>
              <w:marRight w:val="0"/>
              <w:marTop w:val="0"/>
              <w:marBottom w:val="0"/>
              <w:divBdr>
                <w:top w:val="none" w:sz="0" w:space="0" w:color="auto"/>
                <w:left w:val="none" w:sz="0" w:space="0" w:color="auto"/>
                <w:bottom w:val="none" w:sz="0" w:space="0" w:color="auto"/>
                <w:right w:val="none" w:sz="0" w:space="0" w:color="auto"/>
              </w:divBdr>
            </w:div>
            <w:div w:id="369260401">
              <w:marLeft w:val="0"/>
              <w:marRight w:val="0"/>
              <w:marTop w:val="0"/>
              <w:marBottom w:val="0"/>
              <w:divBdr>
                <w:top w:val="none" w:sz="0" w:space="0" w:color="auto"/>
                <w:left w:val="none" w:sz="0" w:space="0" w:color="auto"/>
                <w:bottom w:val="none" w:sz="0" w:space="0" w:color="auto"/>
                <w:right w:val="none" w:sz="0" w:space="0" w:color="auto"/>
              </w:divBdr>
            </w:div>
            <w:div w:id="1429739395">
              <w:marLeft w:val="0"/>
              <w:marRight w:val="0"/>
              <w:marTop w:val="0"/>
              <w:marBottom w:val="0"/>
              <w:divBdr>
                <w:top w:val="none" w:sz="0" w:space="0" w:color="auto"/>
                <w:left w:val="none" w:sz="0" w:space="0" w:color="auto"/>
                <w:bottom w:val="none" w:sz="0" w:space="0" w:color="auto"/>
                <w:right w:val="none" w:sz="0" w:space="0" w:color="auto"/>
              </w:divBdr>
            </w:div>
            <w:div w:id="269237650">
              <w:marLeft w:val="0"/>
              <w:marRight w:val="0"/>
              <w:marTop w:val="0"/>
              <w:marBottom w:val="0"/>
              <w:divBdr>
                <w:top w:val="none" w:sz="0" w:space="0" w:color="auto"/>
                <w:left w:val="none" w:sz="0" w:space="0" w:color="auto"/>
                <w:bottom w:val="none" w:sz="0" w:space="0" w:color="auto"/>
                <w:right w:val="none" w:sz="0" w:space="0" w:color="auto"/>
              </w:divBdr>
            </w:div>
            <w:div w:id="812451176">
              <w:marLeft w:val="0"/>
              <w:marRight w:val="0"/>
              <w:marTop w:val="0"/>
              <w:marBottom w:val="0"/>
              <w:divBdr>
                <w:top w:val="none" w:sz="0" w:space="0" w:color="auto"/>
                <w:left w:val="none" w:sz="0" w:space="0" w:color="auto"/>
                <w:bottom w:val="none" w:sz="0" w:space="0" w:color="auto"/>
                <w:right w:val="none" w:sz="0" w:space="0" w:color="auto"/>
              </w:divBdr>
            </w:div>
            <w:div w:id="1853643404">
              <w:marLeft w:val="0"/>
              <w:marRight w:val="0"/>
              <w:marTop w:val="0"/>
              <w:marBottom w:val="0"/>
              <w:divBdr>
                <w:top w:val="none" w:sz="0" w:space="0" w:color="auto"/>
                <w:left w:val="none" w:sz="0" w:space="0" w:color="auto"/>
                <w:bottom w:val="none" w:sz="0" w:space="0" w:color="auto"/>
                <w:right w:val="none" w:sz="0" w:space="0" w:color="auto"/>
              </w:divBdr>
            </w:div>
            <w:div w:id="1356275084">
              <w:marLeft w:val="0"/>
              <w:marRight w:val="0"/>
              <w:marTop w:val="0"/>
              <w:marBottom w:val="0"/>
              <w:divBdr>
                <w:top w:val="none" w:sz="0" w:space="0" w:color="auto"/>
                <w:left w:val="none" w:sz="0" w:space="0" w:color="auto"/>
                <w:bottom w:val="none" w:sz="0" w:space="0" w:color="auto"/>
                <w:right w:val="none" w:sz="0" w:space="0" w:color="auto"/>
              </w:divBdr>
            </w:div>
            <w:div w:id="5896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Адамбекова Айнагуль Амангельдиновна</cp:lastModifiedBy>
  <cp:revision>2</cp:revision>
  <dcterms:created xsi:type="dcterms:W3CDTF">2021-09-14T11:51:00Z</dcterms:created>
  <dcterms:modified xsi:type="dcterms:W3CDTF">2021-09-14T11:51:00Z</dcterms:modified>
</cp:coreProperties>
</file>